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43" w:rsidRDefault="00FE7943" w:rsidP="00FE7943">
      <w:pPr>
        <w:spacing w:after="0" w:line="240" w:lineRule="auto"/>
        <w:ind w:left="11" w:hanging="11"/>
        <w:jc w:val="center"/>
        <w:rPr>
          <w:b/>
          <w:color w:val="auto"/>
        </w:rPr>
      </w:pPr>
      <w:r>
        <w:rPr>
          <w:b/>
          <w:color w:val="auto"/>
        </w:rPr>
        <w:t xml:space="preserve">Аннотация к рабочей </w:t>
      </w:r>
      <w:proofErr w:type="gramStart"/>
      <w:r>
        <w:rPr>
          <w:b/>
          <w:color w:val="auto"/>
        </w:rPr>
        <w:t>учебной  программе</w:t>
      </w:r>
      <w:proofErr w:type="gramEnd"/>
      <w:r>
        <w:rPr>
          <w:b/>
          <w:color w:val="auto"/>
        </w:rPr>
        <w:t xml:space="preserve"> </w:t>
      </w:r>
    </w:p>
    <w:p w:rsidR="00FE7943" w:rsidRPr="00FE7943" w:rsidRDefault="00FE7943" w:rsidP="00FE7943">
      <w:pPr>
        <w:spacing w:after="0" w:line="240" w:lineRule="auto"/>
        <w:ind w:left="11" w:hanging="11"/>
        <w:jc w:val="center"/>
        <w:rPr>
          <w:color w:val="auto"/>
        </w:rPr>
      </w:pPr>
      <w:r w:rsidRPr="00FE7943">
        <w:rPr>
          <w:b/>
          <w:color w:val="auto"/>
        </w:rPr>
        <w:t>«</w:t>
      </w:r>
      <w:r w:rsidR="00613530" w:rsidRPr="00613530">
        <w:rPr>
          <w:b/>
          <w:color w:val="auto"/>
        </w:rPr>
        <w:t>ОКРУЖАЮЩИЙ СОЦИАЛЬНЫЙ МИР</w:t>
      </w:r>
      <w:r w:rsidRPr="00FE7943">
        <w:rPr>
          <w:rFonts w:eastAsia="Calibri"/>
          <w:b/>
          <w:i/>
          <w:color w:val="auto"/>
          <w:sz w:val="22"/>
        </w:rPr>
        <w:t>»</w:t>
      </w:r>
      <w:r w:rsidRPr="00FE7943">
        <w:rPr>
          <w:b/>
          <w:color w:val="auto"/>
        </w:rPr>
        <w:t xml:space="preserve"> </w:t>
      </w:r>
      <w:r w:rsidRPr="00547FA1">
        <w:rPr>
          <w:b/>
          <w:color w:val="auto"/>
        </w:rPr>
        <w:t xml:space="preserve">для </w:t>
      </w:r>
      <w:r>
        <w:rPr>
          <w:b/>
          <w:color w:val="auto"/>
        </w:rPr>
        <w:t xml:space="preserve">2 Б класса 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по</w:t>
      </w:r>
      <w:proofErr w:type="gramEnd"/>
      <w:r w:rsidRPr="00547FA1">
        <w:rPr>
          <w:b/>
          <w:color w:val="auto"/>
        </w:rPr>
        <w:t xml:space="preserve"> образовательной программе: «Адаптированная основная общеобразовательная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программа</w:t>
      </w:r>
      <w:proofErr w:type="gramEnd"/>
      <w:r w:rsidRPr="00547FA1">
        <w:rPr>
          <w:b/>
          <w:color w:val="auto"/>
        </w:rPr>
        <w:t xml:space="preserve"> образования обучающихся умеренной, тяжёлой и глубокой с умственной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отсталостью</w:t>
      </w:r>
      <w:proofErr w:type="gramEnd"/>
      <w:r w:rsidRPr="00547FA1">
        <w:rPr>
          <w:b/>
          <w:color w:val="auto"/>
        </w:rPr>
        <w:t xml:space="preserve"> (интеллектуальными нарушениями), тяжелыми и множественными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нарушениями</w:t>
      </w:r>
      <w:proofErr w:type="gramEnd"/>
      <w:r w:rsidRPr="00547FA1">
        <w:rPr>
          <w:b/>
          <w:color w:val="auto"/>
        </w:rPr>
        <w:t xml:space="preserve"> развития  (вариант 2) </w:t>
      </w:r>
    </w:p>
    <w:p w:rsidR="00134236" w:rsidRPr="00547FA1" w:rsidRDefault="00110254" w:rsidP="00FE7943">
      <w:pPr>
        <w:spacing w:after="0" w:line="240" w:lineRule="auto"/>
        <w:ind w:left="0" w:firstLine="0"/>
        <w:jc w:val="center"/>
        <w:rPr>
          <w:color w:val="auto"/>
        </w:rPr>
      </w:pPr>
      <w:r w:rsidRPr="00547FA1">
        <w:rPr>
          <w:b/>
          <w:color w:val="auto"/>
        </w:rPr>
        <w:t xml:space="preserve">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Обучение детей жизни в обществе включает формирование представлений об окружающем социальном мире и </w:t>
      </w:r>
      <w:proofErr w:type="gramStart"/>
      <w:r w:rsidRPr="00547FA1">
        <w:rPr>
          <w:color w:val="auto"/>
        </w:rPr>
        <w:t>умений  ориентироваться</w:t>
      </w:r>
      <w:proofErr w:type="gramEnd"/>
      <w:r w:rsidR="00613530">
        <w:rPr>
          <w:color w:val="auto"/>
        </w:rPr>
        <w:t xml:space="preserve"> </w:t>
      </w:r>
      <w:bookmarkStart w:id="0" w:name="_GoBack"/>
      <w:bookmarkEnd w:id="0"/>
      <w:r w:rsidRPr="00547FA1">
        <w:rPr>
          <w:color w:val="auto"/>
        </w:rPr>
        <w:t xml:space="preserve">в нем, включаться в социальные отношения.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Цель обучения – формирование представлений о человеке, его социальном окружении, ориентации в социальной среде и общепринятых правилах поведения.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Основными задачами программы «Окружающий социальный мир»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 Программа представлена следующими разделами: «Квартира, дом, двор», «Продукты питания», «Предметы быта», «Школа», «Предметы и материалы, изготовленные человеком», «Город», «Транспорт», «Страна», «Традиции и обычаи».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В процессе обучения у ребенка формируются представления о родном городе, в котором он проживает, о России, её культуре, </w:t>
      </w:r>
      <w:proofErr w:type="gramStart"/>
      <w:r w:rsidRPr="00547FA1">
        <w:rPr>
          <w:color w:val="auto"/>
        </w:rPr>
        <w:t>истории,  современной</w:t>
      </w:r>
      <w:proofErr w:type="gramEnd"/>
      <w:r w:rsidRPr="00547FA1">
        <w:rPr>
          <w:color w:val="auto"/>
        </w:rPr>
        <w:t xml:space="preserve"> жизни. Знакомясь с рукотворными объектами и социальными явлениями окружающей действительности, ребенок учится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нормами поведения. Ребенок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Жизнь в обществе предполагает следование определенным правилам.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родителей. Важно сформировать у ребенка типовые модели поведения в различных ситуациях: поездки в общественном транспорте, покупки в магазине, поведение в опасной ситуации и др. Содержание материала по программе «Окружающий социальный мир» является основой формирования     представлений,     умений     и     навыков     по     предметам «Изобразительная деятельность», «Домоводство», «Труд» и др. Так знания, полученные ребенком в ходе работы по разделу «Посуда», расширяются и дополняются на занятиях по домоводству, где ребенок учится готовить, сервировать стол и т.д.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(парк, магазин, кафе, вокзал и т.д.) Ребенок выходит в город (поселок),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В учебном плане предмет представлен с 1 по 13 год обучения. В рамках </w:t>
      </w:r>
      <w:proofErr w:type="spellStart"/>
      <w:r w:rsidRPr="00547FA1">
        <w:rPr>
          <w:color w:val="auto"/>
        </w:rPr>
        <w:t>коррекционноразвивающих</w:t>
      </w:r>
      <w:proofErr w:type="spellEnd"/>
      <w:r w:rsidRPr="00547FA1">
        <w:rPr>
          <w:color w:val="auto"/>
        </w:rPr>
        <w:t xml:space="preserve"> занятий возможно использование программного материала данного предмета с обучающимися, которые нуждаются в дополнительной индивидуальной работе. </w:t>
      </w:r>
    </w:p>
    <w:p w:rsidR="00134236" w:rsidRPr="00547FA1" w:rsidRDefault="00110254">
      <w:pPr>
        <w:ind w:left="710" w:firstLine="0"/>
        <w:rPr>
          <w:color w:val="auto"/>
        </w:rPr>
      </w:pPr>
      <w:r w:rsidRPr="00547FA1">
        <w:rPr>
          <w:color w:val="auto"/>
        </w:rPr>
        <w:t xml:space="preserve">Для реализации программы материально-техническое обеспечение предмета включает: </w:t>
      </w:r>
    </w:p>
    <w:p w:rsidR="00134236" w:rsidRPr="00547FA1" w:rsidRDefault="00110254">
      <w:pPr>
        <w:ind w:firstLine="0"/>
        <w:rPr>
          <w:color w:val="auto"/>
        </w:rPr>
      </w:pPr>
      <w:r w:rsidRPr="00547FA1">
        <w:rPr>
          <w:color w:val="auto"/>
        </w:rPr>
        <w:t xml:space="preserve">натуральные объекты, муляжи, макеты, предметные и сюжетные картинки, пиктограммы с изображением объектов (в школе, во дворе, в городе), действий, правил поведения и т.д. Кроме того,  используются аудио и видеоматериалы, презентации, мультипликационные фильмы, иллюстрирующие социальную жизнь людей, правила поведения в общественных  местах  и  т.д.;  </w:t>
      </w:r>
      <w:r w:rsidRPr="00547FA1">
        <w:rPr>
          <w:color w:val="auto"/>
        </w:rPr>
        <w:lastRenderedPageBreak/>
        <w:t xml:space="preserve">рабочие  тетради  с  различными    объектами окружающего социального мира для раскрашивания, вырезания, наклеивания и другой материал; обучающие компьютерные программы, способствующие формированию у детей доступных социальных представлений. По возможности, используются технические и транспортные средства. Необходимым оборудованием для иллюстрации социальных явлений являются: компьютер, видеопроектор и другое мультимедийное оборудование. Оборудованное (по возможности с подъемником) транспортное средство позволит детям (в частности, не передвигающимся самостоятельно детям) выезжать в город для участия в занятиях в местах общего доступа горожан и в организациях, предоставляющих услуги населению. </w:t>
      </w:r>
    </w:p>
    <w:p w:rsidR="00134236" w:rsidRPr="00547FA1" w:rsidRDefault="00110254">
      <w:pPr>
        <w:spacing w:after="236" w:line="240" w:lineRule="auto"/>
        <w:ind w:left="710" w:firstLine="0"/>
        <w:jc w:val="left"/>
        <w:rPr>
          <w:color w:val="auto"/>
        </w:rPr>
      </w:pPr>
      <w:r w:rsidRPr="00547FA1">
        <w:rPr>
          <w:color w:val="auto"/>
        </w:rPr>
        <w:t xml:space="preserve"> </w:t>
      </w:r>
    </w:p>
    <w:sectPr w:rsidR="00134236" w:rsidRPr="00547FA1">
      <w:footerReference w:type="even" r:id="rId7"/>
      <w:footerReference w:type="default" r:id="rId8"/>
      <w:footerReference w:type="first" r:id="rId9"/>
      <w:pgSz w:w="11906" w:h="16838"/>
      <w:pgMar w:top="575" w:right="565" w:bottom="1267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CB" w:rsidRDefault="00F018CB">
      <w:pPr>
        <w:spacing w:after="0" w:line="240" w:lineRule="auto"/>
      </w:pPr>
      <w:r>
        <w:separator/>
      </w:r>
    </w:p>
  </w:endnote>
  <w:endnote w:type="continuationSeparator" w:id="0">
    <w:p w:rsidR="00F018CB" w:rsidRDefault="00F0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3530" w:rsidRPr="00613530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CB" w:rsidRDefault="00F018CB">
      <w:pPr>
        <w:spacing w:after="0" w:line="240" w:lineRule="auto"/>
      </w:pPr>
      <w:r>
        <w:separator/>
      </w:r>
    </w:p>
  </w:footnote>
  <w:footnote w:type="continuationSeparator" w:id="0">
    <w:p w:rsidR="00F018CB" w:rsidRDefault="00F01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211D"/>
    <w:multiLevelType w:val="hybridMultilevel"/>
    <w:tmpl w:val="14C05B0C"/>
    <w:lvl w:ilvl="0" w:tplc="3D2C52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866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CF6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664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652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0C6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E15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6D1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7C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4448A"/>
    <w:multiLevelType w:val="hybridMultilevel"/>
    <w:tmpl w:val="332EFA2A"/>
    <w:lvl w:ilvl="0" w:tplc="E7FA008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61A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43C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823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A4A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E3D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83C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410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E1D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9518CE"/>
    <w:multiLevelType w:val="hybridMultilevel"/>
    <w:tmpl w:val="86AAA3D6"/>
    <w:lvl w:ilvl="0" w:tplc="E7D446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6F5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857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840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2B5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619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4AB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C1C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A82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FD4FA7"/>
    <w:multiLevelType w:val="hybridMultilevel"/>
    <w:tmpl w:val="1980CB3A"/>
    <w:lvl w:ilvl="0" w:tplc="20E6895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EDCC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6ADE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80BD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25D6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4631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8F30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04B5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0E5E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1760E6"/>
    <w:multiLevelType w:val="hybridMultilevel"/>
    <w:tmpl w:val="29E48F44"/>
    <w:lvl w:ilvl="0" w:tplc="AF34F5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A9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E4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5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24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C5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6B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E8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20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5C64B2"/>
    <w:multiLevelType w:val="hybridMultilevel"/>
    <w:tmpl w:val="84F08E42"/>
    <w:lvl w:ilvl="0" w:tplc="EE5C079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637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AC3B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65F4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C852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6BF0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005D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6595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CABF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793342"/>
    <w:multiLevelType w:val="hybridMultilevel"/>
    <w:tmpl w:val="330A891A"/>
    <w:lvl w:ilvl="0" w:tplc="27C2AF8A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C8F4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EA3C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AF7E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092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C4E3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AA1D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4514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246F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DD3695"/>
    <w:multiLevelType w:val="hybridMultilevel"/>
    <w:tmpl w:val="3E3600B0"/>
    <w:lvl w:ilvl="0" w:tplc="C6A672E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AAB5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ED7D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A4B9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4AC3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2824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06A6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09D5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DB1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BF15D9"/>
    <w:multiLevelType w:val="hybridMultilevel"/>
    <w:tmpl w:val="C1E60EA4"/>
    <w:lvl w:ilvl="0" w:tplc="F3D852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8CA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2EAF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0D9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A15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867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CD4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9CF1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6F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5212C5"/>
    <w:multiLevelType w:val="hybridMultilevel"/>
    <w:tmpl w:val="7A069E30"/>
    <w:lvl w:ilvl="0" w:tplc="1FDEFD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6B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C5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85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80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E7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8C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00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8B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205BBD"/>
    <w:multiLevelType w:val="hybridMultilevel"/>
    <w:tmpl w:val="3344FFCC"/>
    <w:lvl w:ilvl="0" w:tplc="D9949B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64C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C80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E52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F0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CAF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03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A67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CC7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36"/>
    <w:rsid w:val="00110254"/>
    <w:rsid w:val="00134236"/>
    <w:rsid w:val="00547FA1"/>
    <w:rsid w:val="00613530"/>
    <w:rsid w:val="007C232D"/>
    <w:rsid w:val="00F018CB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C999F-1229-4582-9990-201CC5B3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15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User1</cp:lastModifiedBy>
  <cp:revision>5</cp:revision>
  <dcterms:created xsi:type="dcterms:W3CDTF">2024-09-23T02:58:00Z</dcterms:created>
  <dcterms:modified xsi:type="dcterms:W3CDTF">2024-09-23T04:10:00Z</dcterms:modified>
</cp:coreProperties>
</file>