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4" w:rsidRPr="00D66784" w:rsidRDefault="00D66784" w:rsidP="00866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6784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«Чтение» (4</w:t>
      </w:r>
      <w:r w:rsidRPr="00D66784">
        <w:rPr>
          <w:rFonts w:ascii="Times New Roman" w:hAnsi="Times New Roman" w:cs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 </w:t>
      </w:r>
    </w:p>
    <w:p w:rsidR="00D66784" w:rsidRPr="00D66784" w:rsidRDefault="00D66784" w:rsidP="0086677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6784" w:rsidRPr="00D66784" w:rsidRDefault="00D66784" w:rsidP="008667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784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 w:rsidRPr="00D667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6784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D66784" w:rsidRPr="00D66784" w:rsidRDefault="00D66784" w:rsidP="0086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Необходимость написания программы обусловлена  спецификой  особенностей развития детей с интеллектуальными нарушениями. </w:t>
      </w:r>
    </w:p>
    <w:p w:rsidR="00866775" w:rsidRDefault="00D66784" w:rsidP="00866775">
      <w:pPr>
        <w:pStyle w:val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84">
        <w:rPr>
          <w:rFonts w:ascii="Times New Roman" w:eastAsia="Calibri" w:hAnsi="Times New Roman" w:cs="Times New Roman"/>
          <w:sz w:val="28"/>
          <w:szCs w:val="28"/>
        </w:rPr>
        <w:t xml:space="preserve">         Чтение является важным учебным предметом русского языка. Его направленность на социализацию личности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нарушениями), на коррекцию и развитие речемыслительных способностей, на формирование эмоционального отношения к действительности и нравственных позиций поведения является необходимым условием формирования  у обучающихся жизненных компетенций.  </w:t>
      </w:r>
    </w:p>
    <w:p w:rsidR="00D66784" w:rsidRDefault="00D66784" w:rsidP="00866775">
      <w:pPr>
        <w:pStyle w:val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обучения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</w:t>
      </w:r>
    </w:p>
    <w:p w:rsidR="00D66784" w:rsidRDefault="00D66784" w:rsidP="00866775">
      <w:pPr>
        <w:pStyle w:val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уроков чтения на первом этапе обучения в 4 классе являются:</w:t>
      </w:r>
    </w:p>
    <w:p w:rsidR="00D66784" w:rsidRDefault="00D66784" w:rsidP="008667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</w:t>
      </w:r>
    </w:p>
    <w:p w:rsidR="00D66784" w:rsidRDefault="00D66784" w:rsidP="008667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техники чтения, осознанного чтения доступных по содержанию и возрасту литературных текстов. </w:t>
      </w:r>
    </w:p>
    <w:p w:rsidR="00D66784" w:rsidRPr="00D66784" w:rsidRDefault="00D66784" w:rsidP="008667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 в процессе чтения литературных произведений.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75D" w:rsidRPr="00866775" w:rsidRDefault="00D66784" w:rsidP="0086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84">
        <w:rPr>
          <w:rFonts w:ascii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речевой материал,</w:t>
      </w:r>
      <w:r w:rsidRPr="00D66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784">
        <w:rPr>
          <w:rFonts w:ascii="Times New Roman" w:hAnsi="Times New Roman" w:cs="Times New Roman"/>
          <w:sz w:val="28"/>
          <w:szCs w:val="28"/>
        </w:rPr>
        <w:t xml:space="preserve">система оценивания, </w:t>
      </w:r>
      <w:r w:rsidRPr="00D66784">
        <w:rPr>
          <w:rFonts w:ascii="Times New Roman" w:hAnsi="Times New Roman" w:cs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 w:rsidRPr="00D66784">
        <w:rPr>
          <w:rFonts w:ascii="Times New Roman" w:hAnsi="Times New Roman" w:cs="Times New Roman"/>
          <w:sz w:val="28"/>
          <w:szCs w:val="28"/>
        </w:rPr>
        <w:t>. </w:t>
      </w:r>
    </w:p>
    <w:sectPr w:rsidR="00D9575D" w:rsidRPr="00866775" w:rsidSect="00D9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5FD"/>
    <w:multiLevelType w:val="hybridMultilevel"/>
    <w:tmpl w:val="F728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784"/>
    <w:rsid w:val="00866775"/>
    <w:rsid w:val="00D66784"/>
    <w:rsid w:val="00D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semiHidden/>
    <w:qFormat/>
    <w:rsid w:val="00D6678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uiPriority w:val="99"/>
    <w:semiHidden/>
    <w:rsid w:val="00D66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3</cp:revision>
  <dcterms:created xsi:type="dcterms:W3CDTF">2019-12-03T05:17:00Z</dcterms:created>
  <dcterms:modified xsi:type="dcterms:W3CDTF">2020-11-30T01:13:00Z</dcterms:modified>
</cp:coreProperties>
</file>