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06C" w:rsidRPr="00A5106C" w:rsidRDefault="00A5106C" w:rsidP="00A510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 к р</w:t>
      </w:r>
      <w:r w:rsidRPr="00A5106C">
        <w:rPr>
          <w:rFonts w:ascii="Times New Roman" w:hAnsi="Times New Roman" w:cs="Times New Roman"/>
          <w:sz w:val="24"/>
          <w:szCs w:val="24"/>
        </w:rPr>
        <w:t>абоч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A5106C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F855A3" w:rsidRDefault="00A5106C" w:rsidP="00F855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06C">
        <w:rPr>
          <w:rFonts w:ascii="Times New Roman" w:hAnsi="Times New Roman" w:cs="Times New Roman"/>
          <w:sz w:val="24"/>
          <w:szCs w:val="24"/>
        </w:rPr>
        <w:t>по  учебному предмету «</w:t>
      </w:r>
      <w:r w:rsidR="00F855A3" w:rsidRPr="00F855A3">
        <w:rPr>
          <w:rFonts w:ascii="Times New Roman" w:hAnsi="Times New Roman" w:cs="Times New Roman"/>
          <w:sz w:val="24"/>
          <w:szCs w:val="24"/>
        </w:rPr>
        <w:t xml:space="preserve">Труд (технология) - швейно-вышивальное дело» </w:t>
      </w:r>
    </w:p>
    <w:p w:rsidR="00F855A3" w:rsidRPr="00F855A3" w:rsidRDefault="00F855A3" w:rsidP="00F855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55A3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F855A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855A3">
        <w:rPr>
          <w:rFonts w:ascii="Times New Roman" w:hAnsi="Times New Roman" w:cs="Times New Roman"/>
          <w:sz w:val="24"/>
          <w:szCs w:val="24"/>
        </w:rPr>
        <w:t xml:space="preserve"> 5 класса </w:t>
      </w:r>
    </w:p>
    <w:p w:rsidR="00F855A3" w:rsidRPr="00F855A3" w:rsidRDefault="00F855A3" w:rsidP="00F855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855A3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Pr="00F855A3">
        <w:rPr>
          <w:rFonts w:ascii="Times New Roman" w:hAnsi="Times New Roman" w:cs="Times New Roman"/>
          <w:sz w:val="24"/>
          <w:szCs w:val="24"/>
        </w:rPr>
        <w:t xml:space="preserve"> и реализуется в соответствии</w:t>
      </w:r>
    </w:p>
    <w:p w:rsidR="00F855A3" w:rsidRPr="00F855A3" w:rsidRDefault="00F855A3" w:rsidP="00F855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55A3">
        <w:rPr>
          <w:rFonts w:ascii="Times New Roman" w:hAnsi="Times New Roman" w:cs="Times New Roman"/>
          <w:sz w:val="24"/>
          <w:szCs w:val="24"/>
        </w:rPr>
        <w:t xml:space="preserve">с ФГОС образования для </w:t>
      </w:r>
      <w:proofErr w:type="gramStart"/>
      <w:r w:rsidRPr="00F855A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855A3">
        <w:rPr>
          <w:rFonts w:ascii="Times New Roman" w:hAnsi="Times New Roman" w:cs="Times New Roman"/>
          <w:sz w:val="24"/>
          <w:szCs w:val="24"/>
        </w:rPr>
        <w:t xml:space="preserve"> с интеллектуальными нарушениями </w:t>
      </w:r>
    </w:p>
    <w:p w:rsidR="00A5106C" w:rsidRDefault="00F855A3" w:rsidP="00F855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55A3">
        <w:rPr>
          <w:rFonts w:ascii="Times New Roman" w:hAnsi="Times New Roman" w:cs="Times New Roman"/>
          <w:sz w:val="24"/>
          <w:szCs w:val="24"/>
        </w:rPr>
        <w:t>Вариант 1</w:t>
      </w:r>
    </w:p>
    <w:p w:rsidR="00F855A3" w:rsidRPr="00F855A3" w:rsidRDefault="00F855A3" w:rsidP="00F855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855A3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учебному предмету «Труд (технология) - швейно-вышивальное дело» для обучающихся 5 класса на 2024 – 2025 учебный год разработана на основе следующих нормативных документов: </w:t>
      </w:r>
      <w:proofErr w:type="gramEnd"/>
    </w:p>
    <w:p w:rsidR="00F855A3" w:rsidRPr="00F855A3" w:rsidRDefault="00F855A3" w:rsidP="00F855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5A3">
        <w:rPr>
          <w:rFonts w:ascii="Times New Roman" w:eastAsia="Calibri" w:hAnsi="Times New Roman" w:cs="Times New Roman"/>
          <w:sz w:val="24"/>
          <w:szCs w:val="24"/>
        </w:rPr>
        <w:t>- Федерального закона от 29 декабря 2012 года № 273-ФЗ «Об образовании в Российской Федерации»;</w:t>
      </w:r>
    </w:p>
    <w:p w:rsidR="00F855A3" w:rsidRPr="00F855A3" w:rsidRDefault="00F855A3" w:rsidP="00F855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5A3">
        <w:rPr>
          <w:rFonts w:ascii="Times New Roman" w:eastAsia="Calibri" w:hAnsi="Times New Roman" w:cs="Times New Roman"/>
          <w:sz w:val="24"/>
          <w:szCs w:val="24"/>
        </w:rPr>
        <w:t xml:space="preserve">- Приказа от 24.11.2022 № 1026 «Об утверждении федеральной адаптивной основной общеобразовательной программы </w:t>
      </w:r>
      <w:proofErr w:type="gramStart"/>
      <w:r w:rsidRPr="00F855A3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F855A3">
        <w:rPr>
          <w:rFonts w:ascii="Times New Roman" w:eastAsia="Calibri" w:hAnsi="Times New Roman" w:cs="Times New Roman"/>
          <w:sz w:val="24"/>
          <w:szCs w:val="24"/>
        </w:rPr>
        <w:t xml:space="preserve"> с умственной отсталостью (интеллектуальными нарушениями);</w:t>
      </w:r>
    </w:p>
    <w:p w:rsidR="00F855A3" w:rsidRPr="00F855A3" w:rsidRDefault="00F855A3" w:rsidP="00F855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5A3">
        <w:rPr>
          <w:rFonts w:ascii="Times New Roman" w:eastAsia="Calibri" w:hAnsi="Times New Roman" w:cs="Times New Roman"/>
          <w:sz w:val="24"/>
          <w:szCs w:val="24"/>
        </w:rPr>
        <w:t>- Приказа Министерства просвещения Российской Федерации от 22.03.2021 г.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</w:t>
      </w:r>
    </w:p>
    <w:p w:rsidR="00F855A3" w:rsidRPr="00F855A3" w:rsidRDefault="00F855A3" w:rsidP="00F855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855A3">
        <w:rPr>
          <w:rFonts w:ascii="Times New Roman" w:eastAsia="Calibri" w:hAnsi="Times New Roman" w:cs="Times New Roman"/>
          <w:sz w:val="24"/>
          <w:szCs w:val="24"/>
        </w:rPr>
        <w:t xml:space="preserve">- Приказа </w:t>
      </w:r>
      <w:proofErr w:type="spellStart"/>
      <w:r w:rsidRPr="00F855A3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F855A3">
        <w:rPr>
          <w:rFonts w:ascii="Times New Roman" w:eastAsia="Calibri" w:hAnsi="Times New Roman" w:cs="Times New Roman"/>
          <w:sz w:val="24"/>
          <w:szCs w:val="24"/>
        </w:rPr>
        <w:t xml:space="preserve"> России от 19 декабря 2014 года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нарушениями), зарегистрированного в Минюсте РФ 03.02.2015 года;</w:t>
      </w:r>
      <w:proofErr w:type="gramEnd"/>
    </w:p>
    <w:p w:rsidR="00F855A3" w:rsidRPr="00F855A3" w:rsidRDefault="00F855A3" w:rsidP="00F855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5A3">
        <w:rPr>
          <w:rFonts w:ascii="Times New Roman" w:eastAsia="Calibri" w:hAnsi="Times New Roman" w:cs="Times New Roman"/>
          <w:sz w:val="24"/>
          <w:szCs w:val="24"/>
        </w:rPr>
        <w:t xml:space="preserve">- письма </w:t>
      </w:r>
      <w:proofErr w:type="spellStart"/>
      <w:r w:rsidRPr="00F855A3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F855A3">
        <w:rPr>
          <w:rFonts w:ascii="Times New Roman" w:eastAsia="Calibri" w:hAnsi="Times New Roman" w:cs="Times New Roman"/>
          <w:sz w:val="24"/>
          <w:szCs w:val="24"/>
        </w:rPr>
        <w:t xml:space="preserve"> России от 11 августа 2016 г. № ВК-1788/07 «Об организации образования обучающихся с умственной отсталостью (интеллектуальными нарушениями)»;</w:t>
      </w:r>
    </w:p>
    <w:p w:rsidR="00F855A3" w:rsidRPr="00F855A3" w:rsidRDefault="00F855A3" w:rsidP="00F855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5A3">
        <w:rPr>
          <w:rFonts w:ascii="Times New Roman" w:eastAsia="Calibri" w:hAnsi="Times New Roman" w:cs="Times New Roman"/>
          <w:sz w:val="24"/>
          <w:szCs w:val="24"/>
        </w:rPr>
        <w:t xml:space="preserve">- письма Министерства образования и науки РФ от 11 марта 2016 года № ВК-452/07 "О введении ФГОС ОВЗ" «Методические рекомендации по вопросам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</w:t>
      </w:r>
      <w:proofErr w:type="gramStart"/>
      <w:r w:rsidRPr="00F855A3">
        <w:rPr>
          <w:rFonts w:ascii="Times New Roman" w:eastAsia="Calibri" w:hAnsi="Times New Roman" w:cs="Times New Roman"/>
          <w:sz w:val="24"/>
          <w:szCs w:val="24"/>
        </w:rPr>
        <w:t>образования</w:t>
      </w:r>
      <w:proofErr w:type="gramEnd"/>
      <w:r w:rsidRPr="00F855A3">
        <w:rPr>
          <w:rFonts w:ascii="Times New Roman" w:eastAsia="Calibri" w:hAnsi="Times New Roman" w:cs="Times New Roman"/>
          <w:sz w:val="24"/>
          <w:szCs w:val="24"/>
        </w:rPr>
        <w:t xml:space="preserve"> обучающихся с умственной отсталостью (интеллектуальными нарушениями);</w:t>
      </w:r>
    </w:p>
    <w:p w:rsidR="00F855A3" w:rsidRPr="00F855A3" w:rsidRDefault="00F855A3" w:rsidP="00F855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5A3">
        <w:rPr>
          <w:rFonts w:ascii="Times New Roman" w:eastAsia="Calibri" w:hAnsi="Times New Roman" w:cs="Times New Roman"/>
          <w:sz w:val="24"/>
          <w:szCs w:val="24"/>
        </w:rPr>
        <w:t>- Устава КОУ «Петропавловская школа-интернат»;</w:t>
      </w:r>
    </w:p>
    <w:p w:rsidR="00F855A3" w:rsidRPr="00F855A3" w:rsidRDefault="00F855A3" w:rsidP="00F855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5A3">
        <w:rPr>
          <w:rFonts w:ascii="Times New Roman" w:eastAsia="Calibri" w:hAnsi="Times New Roman" w:cs="Times New Roman"/>
          <w:sz w:val="24"/>
          <w:szCs w:val="24"/>
        </w:rPr>
        <w:t>- адаптированной основной общеобразовательной программой образования обучающихся с умственной отсталостью (интеллектуальными нарушениями) (вариант I) казенного общеобразовательного учреждения Омской области «Петропавловская адаптивная школа-интернат»;</w:t>
      </w:r>
    </w:p>
    <w:p w:rsidR="00F855A3" w:rsidRPr="00F855A3" w:rsidRDefault="00F855A3" w:rsidP="00F855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5A3">
        <w:rPr>
          <w:rFonts w:ascii="Times New Roman" w:eastAsia="Calibri" w:hAnsi="Times New Roman" w:cs="Times New Roman"/>
          <w:sz w:val="24"/>
          <w:szCs w:val="24"/>
        </w:rPr>
        <w:t xml:space="preserve">- положения о промежуточной аттестации и переводе в следующий класс по итогам учебного года </w:t>
      </w:r>
      <w:proofErr w:type="gramStart"/>
      <w:r w:rsidRPr="00F855A3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F855A3">
        <w:rPr>
          <w:rFonts w:ascii="Times New Roman" w:eastAsia="Calibri" w:hAnsi="Times New Roman" w:cs="Times New Roman"/>
          <w:sz w:val="24"/>
          <w:szCs w:val="24"/>
        </w:rPr>
        <w:t xml:space="preserve"> казенного общеобразовательного учреждения Омской области «Петропавловская адаптивная школа-интернат»;</w:t>
      </w:r>
    </w:p>
    <w:p w:rsidR="00F855A3" w:rsidRPr="00F855A3" w:rsidRDefault="00F855A3" w:rsidP="00F855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5A3">
        <w:rPr>
          <w:rFonts w:ascii="Times New Roman" w:eastAsia="Calibri" w:hAnsi="Times New Roman" w:cs="Times New Roman"/>
          <w:sz w:val="24"/>
          <w:szCs w:val="24"/>
        </w:rPr>
        <w:t xml:space="preserve">- положения о системе оценивания </w:t>
      </w:r>
      <w:proofErr w:type="gramStart"/>
      <w:r w:rsidRPr="00F855A3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F855A3">
        <w:rPr>
          <w:rFonts w:ascii="Times New Roman" w:eastAsia="Calibri" w:hAnsi="Times New Roman" w:cs="Times New Roman"/>
          <w:sz w:val="24"/>
          <w:szCs w:val="24"/>
        </w:rPr>
        <w:t xml:space="preserve"> в казенном общеобразовательном учреждении Омской области «Петропавловская адаптивная школа-интернат»;</w:t>
      </w:r>
    </w:p>
    <w:p w:rsidR="00F855A3" w:rsidRPr="00F855A3" w:rsidRDefault="00F855A3" w:rsidP="00F855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5A3">
        <w:rPr>
          <w:rFonts w:ascii="Times New Roman" w:eastAsia="Calibri" w:hAnsi="Times New Roman" w:cs="Times New Roman"/>
          <w:sz w:val="24"/>
          <w:szCs w:val="24"/>
        </w:rPr>
        <w:t>- постановления Главного государственного санитарного врача РФ от 28.09.2020 года №28 «Об утверждении СанПиН 2.4.2.3648-20 "Санитарно-эпидемиологические требования к организациям воспитания и обучения, отдыха и оздоровления детей и молодежи».</w:t>
      </w:r>
    </w:p>
    <w:p w:rsidR="00F855A3" w:rsidRPr="00F855A3" w:rsidRDefault="00F855A3" w:rsidP="00F855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5A3">
        <w:rPr>
          <w:rFonts w:ascii="Times New Roman" w:eastAsia="Calibri" w:hAnsi="Times New Roman" w:cs="Times New Roman"/>
          <w:sz w:val="24"/>
          <w:szCs w:val="24"/>
        </w:rPr>
        <w:t xml:space="preserve">При разработке рабочей программы были использованы программно-методические материалы: </w:t>
      </w:r>
    </w:p>
    <w:p w:rsidR="00F855A3" w:rsidRPr="00F855A3" w:rsidRDefault="00F855A3" w:rsidP="00F855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5A3">
        <w:rPr>
          <w:rFonts w:ascii="Times New Roman" w:eastAsia="Calibri" w:hAnsi="Times New Roman" w:cs="Times New Roman"/>
          <w:sz w:val="24"/>
          <w:szCs w:val="24"/>
        </w:rPr>
        <w:t>1. Программы специальных (коррекционных) образовательных учреждений VIII вида: 5 – 9 классы, сборник 1, под редакцией В.В. Воронковой, 2011.</w:t>
      </w:r>
    </w:p>
    <w:p w:rsidR="00F855A3" w:rsidRPr="00F855A3" w:rsidRDefault="00F855A3" w:rsidP="00F855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5A3">
        <w:rPr>
          <w:rFonts w:ascii="Times New Roman" w:eastAsia="Calibri" w:hAnsi="Times New Roman" w:cs="Times New Roman"/>
          <w:sz w:val="24"/>
          <w:szCs w:val="24"/>
        </w:rPr>
        <w:t xml:space="preserve"> 2. Учебно-методический комплект: Швейное дело: учебник для 5 класса специальных (коррекционных) образовательных учреждений VIII вида / Г. Б. </w:t>
      </w:r>
      <w:proofErr w:type="spellStart"/>
      <w:r w:rsidRPr="00F855A3">
        <w:rPr>
          <w:rFonts w:ascii="Times New Roman" w:eastAsia="Calibri" w:hAnsi="Times New Roman" w:cs="Times New Roman"/>
          <w:sz w:val="24"/>
          <w:szCs w:val="24"/>
        </w:rPr>
        <w:t>Картушина</w:t>
      </w:r>
      <w:proofErr w:type="spellEnd"/>
      <w:r w:rsidRPr="00F855A3">
        <w:rPr>
          <w:rFonts w:ascii="Times New Roman" w:eastAsia="Calibri" w:hAnsi="Times New Roman" w:cs="Times New Roman"/>
          <w:sz w:val="24"/>
          <w:szCs w:val="24"/>
        </w:rPr>
        <w:t>, Г. Г. Мозговая. М.: - Просвещение, 2019 г.</w:t>
      </w:r>
    </w:p>
    <w:p w:rsidR="00F855A3" w:rsidRPr="00F855A3" w:rsidRDefault="00F855A3" w:rsidP="00F855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5A3">
        <w:rPr>
          <w:rFonts w:ascii="Times New Roman" w:eastAsia="Calibri" w:hAnsi="Times New Roman" w:cs="Times New Roman"/>
          <w:sz w:val="24"/>
          <w:szCs w:val="24"/>
        </w:rPr>
        <w:t xml:space="preserve">    Представленная программа нацелена на повышение уровня активности обучающихся и развитие их способности к осознанной регуляции трудовой деятельности. Что предполагает </w:t>
      </w:r>
      <w:r w:rsidRPr="00F855A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формирование у обучающихся необходимого объёма профессиональных знаний и общетрудовых умений. </w:t>
      </w:r>
    </w:p>
    <w:p w:rsidR="00F855A3" w:rsidRPr="00F855A3" w:rsidRDefault="00F855A3" w:rsidP="00F855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5A3">
        <w:rPr>
          <w:rFonts w:ascii="Times New Roman" w:eastAsia="Calibri" w:hAnsi="Times New Roman" w:cs="Times New Roman"/>
          <w:sz w:val="24"/>
          <w:szCs w:val="24"/>
        </w:rPr>
        <w:t xml:space="preserve">     Программа содержит большой познавательный материал, при изучении которого развиваются мышление, внимание, память, способность анализировать, сравнивать, выделять сходство и различие понятий, умение планировать деятельность, работать по словесной и письменной инструкции, алгоритму. </w:t>
      </w:r>
    </w:p>
    <w:p w:rsidR="00F855A3" w:rsidRPr="00F855A3" w:rsidRDefault="00F855A3" w:rsidP="00F855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5A3">
        <w:rPr>
          <w:rFonts w:ascii="Times New Roman" w:eastAsia="Calibri" w:hAnsi="Times New Roman" w:cs="Times New Roman"/>
          <w:sz w:val="24"/>
          <w:szCs w:val="24"/>
        </w:rPr>
        <w:t xml:space="preserve">    При выполнении практических заданий развиваются глазомер, мелкая и общая моторика, координация движений. Трудовая деятельность благотворно сказывается на становлении личностей учащихся: корригируются нарушения в развитии эмоционально-личностной сферы, развиваются умение преодолевать трудности, воспитываются самостоятельность, инициативность, стремление доводить начатое дело до конца.</w:t>
      </w:r>
    </w:p>
    <w:p w:rsidR="00F855A3" w:rsidRPr="00F855A3" w:rsidRDefault="00F855A3" w:rsidP="00F855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5A3">
        <w:rPr>
          <w:rFonts w:ascii="Times New Roman" w:eastAsia="Calibri" w:hAnsi="Times New Roman" w:cs="Times New Roman"/>
          <w:sz w:val="24"/>
          <w:szCs w:val="24"/>
        </w:rPr>
        <w:t xml:space="preserve">      При оценке выполненных работ формируется умение анализировать свою деятельность, устойчивая и адекватная самооценка, правильное отношение к критике.</w:t>
      </w:r>
    </w:p>
    <w:p w:rsidR="00F855A3" w:rsidRPr="00F855A3" w:rsidRDefault="00F855A3" w:rsidP="00F855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5A3">
        <w:rPr>
          <w:rFonts w:ascii="Times New Roman" w:eastAsia="Calibri" w:hAnsi="Times New Roman" w:cs="Times New Roman"/>
          <w:sz w:val="24"/>
          <w:szCs w:val="24"/>
        </w:rPr>
        <w:t xml:space="preserve">          Содержание уроков швейного дела доступное и понятное учащимся с нарушениями интеллектуального развития, способствует их социальной адаптации и обеспечивает им в определенной степени самостоятельность в быту. </w:t>
      </w:r>
    </w:p>
    <w:p w:rsidR="00F855A3" w:rsidRPr="00F855A3" w:rsidRDefault="00F855A3" w:rsidP="00F855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5A3">
        <w:rPr>
          <w:rFonts w:ascii="Times New Roman" w:eastAsia="Calibri" w:hAnsi="Times New Roman" w:cs="Times New Roman"/>
          <w:sz w:val="24"/>
          <w:szCs w:val="24"/>
        </w:rPr>
        <w:t xml:space="preserve">     Цель программы - овладение обучающимися с интеллектуальными нарушениями 5 класса, общетрудовыми и специальными умениями и навыками в области технологии изготовления женской и детской легкой одежды.</w:t>
      </w:r>
    </w:p>
    <w:p w:rsidR="00F855A3" w:rsidRPr="00F855A3" w:rsidRDefault="00F855A3" w:rsidP="00F855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5A3">
        <w:rPr>
          <w:rFonts w:ascii="Times New Roman" w:eastAsia="Calibri" w:hAnsi="Times New Roman" w:cs="Times New Roman"/>
          <w:sz w:val="24"/>
          <w:szCs w:val="24"/>
        </w:rPr>
        <w:t xml:space="preserve">        Исходя из основной цели, задачами обучения являются: </w:t>
      </w:r>
    </w:p>
    <w:p w:rsidR="00F855A3" w:rsidRPr="00F855A3" w:rsidRDefault="00F855A3" w:rsidP="00F855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5A3">
        <w:rPr>
          <w:rFonts w:ascii="Times New Roman" w:eastAsia="Calibri" w:hAnsi="Times New Roman" w:cs="Times New Roman"/>
          <w:sz w:val="24"/>
          <w:szCs w:val="24"/>
        </w:rPr>
        <w:t xml:space="preserve">- освоение технологических знаний, технологической культуры на основе включения обучающихся в разнообразные виды деятельности по созданию личностного или общественно значимых продуктов труда; знаний о составляющих технологической культуры, организации производства и труда. </w:t>
      </w:r>
    </w:p>
    <w:p w:rsidR="00F855A3" w:rsidRPr="00F855A3" w:rsidRDefault="00F855A3" w:rsidP="00F855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855A3">
        <w:rPr>
          <w:rFonts w:ascii="Times New Roman" w:eastAsia="Calibri" w:hAnsi="Times New Roman" w:cs="Times New Roman"/>
          <w:sz w:val="24"/>
          <w:szCs w:val="24"/>
        </w:rPr>
        <w:t xml:space="preserve">- овладение трудовыми и специальными умениями, необходимыми для поиска и использования технологической информации, самостоятельного и осознанного определение своих жизненных и профессиональных планов, безопасными приемами труда; умениями рациональной организации трудовой деятельности, изготовления объектов труда с учетом эстетических и экологических требований, сопоставление профессиональных планов с состоянием здоровья, образовательным потенциалом, личностными особенностями; </w:t>
      </w:r>
      <w:proofErr w:type="gramEnd"/>
    </w:p>
    <w:p w:rsidR="00F855A3" w:rsidRPr="00F855A3" w:rsidRDefault="00F855A3" w:rsidP="00F855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5A3">
        <w:rPr>
          <w:rFonts w:ascii="Times New Roman" w:eastAsia="Calibri" w:hAnsi="Times New Roman" w:cs="Times New Roman"/>
          <w:sz w:val="24"/>
          <w:szCs w:val="24"/>
        </w:rPr>
        <w:t xml:space="preserve">- развитие познавательных интересов, технического мышления, пространственного               воображения, творческих, коммуникативных и организаторских способностей,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процесса, к деловому сотрудничеству в процессе коллективной деятельности; </w:t>
      </w:r>
    </w:p>
    <w:p w:rsidR="00F855A3" w:rsidRPr="00F855A3" w:rsidRDefault="00F855A3" w:rsidP="00F855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5A3">
        <w:rPr>
          <w:rFonts w:ascii="Times New Roman" w:eastAsia="Calibri" w:hAnsi="Times New Roman" w:cs="Times New Roman"/>
          <w:sz w:val="24"/>
          <w:szCs w:val="24"/>
        </w:rPr>
        <w:t xml:space="preserve">- 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формирование представлений о технологии как части общечеловеческой культуры, её роли в общественном развитии; </w:t>
      </w:r>
    </w:p>
    <w:p w:rsidR="00F855A3" w:rsidRPr="00F855A3" w:rsidRDefault="00F855A3" w:rsidP="00F855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5A3">
        <w:rPr>
          <w:rFonts w:ascii="Times New Roman" w:eastAsia="Calibri" w:hAnsi="Times New Roman" w:cs="Times New Roman"/>
          <w:sz w:val="24"/>
          <w:szCs w:val="24"/>
        </w:rPr>
        <w:t xml:space="preserve">- получение опыта применение технологических знаний и умений в самостоятельной практической деятельности, самостоятельной деятельности на рынке труда, товаров и услуг и готовности к продолжению обучения в системе непрерывного профессионального образования. </w:t>
      </w:r>
    </w:p>
    <w:p w:rsidR="00F855A3" w:rsidRPr="00F855A3" w:rsidRDefault="00F855A3" w:rsidP="00F855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5A3">
        <w:rPr>
          <w:rFonts w:ascii="Times New Roman" w:eastAsia="Calibri" w:hAnsi="Times New Roman" w:cs="Times New Roman"/>
          <w:sz w:val="24"/>
          <w:szCs w:val="24"/>
        </w:rPr>
        <w:t xml:space="preserve">     Обучение швейно-вышивальному делу носит учебно-практический характер, имеющий классно-урочную форму. Все уроки можно разделить на три группы: урок ознакомления, урок закрепления и урок проверки знаний, умений и навыков. На уроке ознакомления с новым материала используются формы организации учебной работы: экскурсия, беседа, традиционный урок. Урок закрепления включает такие формы как: семинар, практикум, лабораторная работа, работа в парах, в группах. На уроках проверки знаний используются </w:t>
      </w:r>
      <w:proofErr w:type="gramStart"/>
      <w:r w:rsidRPr="00F855A3">
        <w:rPr>
          <w:rFonts w:ascii="Times New Roman" w:eastAsia="Calibri" w:hAnsi="Times New Roman" w:cs="Times New Roman"/>
          <w:sz w:val="24"/>
          <w:szCs w:val="24"/>
        </w:rPr>
        <w:t>тест-опросы</w:t>
      </w:r>
      <w:proofErr w:type="gramEnd"/>
      <w:r w:rsidRPr="00F855A3">
        <w:rPr>
          <w:rFonts w:ascii="Times New Roman" w:eastAsia="Calibri" w:hAnsi="Times New Roman" w:cs="Times New Roman"/>
          <w:sz w:val="24"/>
          <w:szCs w:val="24"/>
        </w:rPr>
        <w:t xml:space="preserve">, самостоятельные работы, уроки - зачёты, контрольные работы, викторины, игры и т.д. </w:t>
      </w:r>
    </w:p>
    <w:p w:rsidR="00F855A3" w:rsidRPr="00F855A3" w:rsidRDefault="00F855A3" w:rsidP="00F855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5A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Интегративный характер содержания обучения технологии предполагает построение образовательного процесса на основе использования межпредметных связей. </w:t>
      </w:r>
      <w:proofErr w:type="gramStart"/>
      <w:r w:rsidRPr="00F855A3">
        <w:rPr>
          <w:rFonts w:ascii="Times New Roman" w:eastAsia="Calibri" w:hAnsi="Times New Roman" w:cs="Times New Roman"/>
          <w:sz w:val="24"/>
          <w:szCs w:val="24"/>
        </w:rPr>
        <w:t xml:space="preserve">«Швейно-вышивальное дело» тесно связано с другими учебными предметами (математикой – при проведении расчетных и графических операций; биологией - при изучении происхождения и характеристике свойств материалов; историей искусством - при освоении технологий традиционных промыслов; физикой - при изучении устройства и принципов работы машин и механизмов, современных технологий; чтением, письмом при описании изделий, анализе и составлении плана работы над изделиями). </w:t>
      </w:r>
      <w:proofErr w:type="gramEnd"/>
    </w:p>
    <w:p w:rsidR="00F855A3" w:rsidRPr="00F855A3" w:rsidRDefault="00F855A3" w:rsidP="00F855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5A3">
        <w:rPr>
          <w:rFonts w:ascii="Times New Roman" w:eastAsia="Calibri" w:hAnsi="Times New Roman" w:cs="Times New Roman"/>
          <w:sz w:val="24"/>
          <w:szCs w:val="24"/>
        </w:rPr>
        <w:t xml:space="preserve">     Обучение строится с учетом внутрипредметных связей, логики учебного процесса и возрастных особенностей обучающихся. Выбор форм зависит и от темы урока, и от уровня подготовленности обучающихся, и от объема изучаемого материала, его новизны, трудности. </w:t>
      </w:r>
    </w:p>
    <w:p w:rsidR="00F855A3" w:rsidRPr="00F855A3" w:rsidRDefault="00F855A3" w:rsidP="00F855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5A3">
        <w:rPr>
          <w:rFonts w:ascii="Times New Roman" w:eastAsia="Calibri" w:hAnsi="Times New Roman" w:cs="Times New Roman"/>
          <w:sz w:val="24"/>
          <w:szCs w:val="24"/>
        </w:rPr>
        <w:t xml:space="preserve">    Методы организации образовательного процесса.</w:t>
      </w:r>
    </w:p>
    <w:p w:rsidR="00F855A3" w:rsidRPr="00F855A3" w:rsidRDefault="00F855A3" w:rsidP="00F855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5A3">
        <w:rPr>
          <w:rFonts w:ascii="Times New Roman" w:eastAsia="Calibri" w:hAnsi="Times New Roman" w:cs="Times New Roman"/>
          <w:sz w:val="24"/>
          <w:szCs w:val="24"/>
        </w:rPr>
        <w:t xml:space="preserve"> 1. </w:t>
      </w:r>
      <w:proofErr w:type="gramStart"/>
      <w:r w:rsidRPr="00F855A3">
        <w:rPr>
          <w:rFonts w:ascii="Times New Roman" w:eastAsia="Calibri" w:hAnsi="Times New Roman" w:cs="Times New Roman"/>
          <w:sz w:val="24"/>
          <w:szCs w:val="24"/>
        </w:rPr>
        <w:t>Объяснительно-иллюстративный, сочетающий словесные методы (рассказ, объяснение, работа с литературными источниками) с иллюстрацией различных по содержанию источников (справочники, картины, схемы, и др.).</w:t>
      </w:r>
      <w:proofErr w:type="gramEnd"/>
    </w:p>
    <w:p w:rsidR="00F855A3" w:rsidRPr="00F855A3" w:rsidRDefault="00F855A3" w:rsidP="00F855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5A3">
        <w:rPr>
          <w:rFonts w:ascii="Times New Roman" w:eastAsia="Calibri" w:hAnsi="Times New Roman" w:cs="Times New Roman"/>
          <w:sz w:val="24"/>
          <w:szCs w:val="24"/>
        </w:rPr>
        <w:t xml:space="preserve"> 2. </w:t>
      </w:r>
      <w:proofErr w:type="gramStart"/>
      <w:r w:rsidRPr="00F855A3">
        <w:rPr>
          <w:rFonts w:ascii="Times New Roman" w:eastAsia="Calibri" w:hAnsi="Times New Roman" w:cs="Times New Roman"/>
          <w:sz w:val="24"/>
          <w:szCs w:val="24"/>
        </w:rPr>
        <w:t>Частично-поисковый</w:t>
      </w:r>
      <w:proofErr w:type="gramEnd"/>
      <w:r w:rsidRPr="00F855A3">
        <w:rPr>
          <w:rFonts w:ascii="Times New Roman" w:eastAsia="Calibri" w:hAnsi="Times New Roman" w:cs="Times New Roman"/>
          <w:sz w:val="24"/>
          <w:szCs w:val="24"/>
        </w:rPr>
        <w:t>, основанный на использовании технологических знаний, жизненного и познавательного опыта учащихся. Конкретным проявлением этого метода является беседа, которая в зависимости от дидактических целей урока может быть проверочной, эвристической, повторительно-обобщающей.</w:t>
      </w:r>
    </w:p>
    <w:p w:rsidR="00F855A3" w:rsidRPr="00F855A3" w:rsidRDefault="00F855A3" w:rsidP="00F855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5A3">
        <w:rPr>
          <w:rFonts w:ascii="Times New Roman" w:eastAsia="Calibri" w:hAnsi="Times New Roman" w:cs="Times New Roman"/>
          <w:sz w:val="24"/>
          <w:szCs w:val="24"/>
        </w:rPr>
        <w:t xml:space="preserve"> 3. Исследовательский метод как один из способов организации поисковой деятельности учащихся в учебной работе, привития им умений и навыков самостоятельной работы. </w:t>
      </w:r>
    </w:p>
    <w:p w:rsidR="00F855A3" w:rsidRPr="00F855A3" w:rsidRDefault="00F855A3" w:rsidP="00F855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5A3">
        <w:rPr>
          <w:rFonts w:ascii="Times New Roman" w:eastAsia="Calibri" w:hAnsi="Times New Roman" w:cs="Times New Roman"/>
          <w:sz w:val="24"/>
          <w:szCs w:val="24"/>
        </w:rPr>
        <w:t xml:space="preserve">      Формы работы на уроках: </w:t>
      </w:r>
    </w:p>
    <w:p w:rsidR="00F855A3" w:rsidRPr="00F855A3" w:rsidRDefault="00F855A3" w:rsidP="00F855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5A3">
        <w:rPr>
          <w:rFonts w:ascii="Times New Roman" w:eastAsia="Calibri" w:hAnsi="Times New Roman" w:cs="Times New Roman"/>
          <w:sz w:val="24"/>
          <w:szCs w:val="24"/>
        </w:rPr>
        <w:t xml:space="preserve">- индивидуальная - практическая работа; </w:t>
      </w:r>
    </w:p>
    <w:p w:rsidR="00F855A3" w:rsidRPr="00F855A3" w:rsidRDefault="00F855A3" w:rsidP="00F855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5A3">
        <w:rPr>
          <w:rFonts w:ascii="Times New Roman" w:eastAsia="Calibri" w:hAnsi="Times New Roman" w:cs="Times New Roman"/>
          <w:sz w:val="24"/>
          <w:szCs w:val="24"/>
        </w:rPr>
        <w:t>- фронтальная - проверка знаний при помощи сигнальных карточек, тестирование и т.д.; - самостоятельная – практическая работа;</w:t>
      </w:r>
    </w:p>
    <w:p w:rsidR="00A5106C" w:rsidRDefault="00F855A3" w:rsidP="00F855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5A3">
        <w:rPr>
          <w:rFonts w:ascii="Times New Roman" w:eastAsia="Calibri" w:hAnsi="Times New Roman" w:cs="Times New Roman"/>
          <w:sz w:val="24"/>
          <w:szCs w:val="24"/>
        </w:rPr>
        <w:t xml:space="preserve"> - групповая, коллективная - работа с пооперационным разделением труда.</w:t>
      </w:r>
    </w:p>
    <w:p w:rsidR="00F62C54" w:rsidRPr="00F62C54" w:rsidRDefault="00F62C54" w:rsidP="00F62C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2C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F62C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четверть (48 часов)</w:t>
      </w:r>
    </w:p>
    <w:p w:rsidR="00F62C54" w:rsidRPr="00F62C54" w:rsidRDefault="00F62C54" w:rsidP="00F62C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2C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I. Вводное занятие. </w:t>
      </w:r>
    </w:p>
    <w:p w:rsidR="00F62C54" w:rsidRPr="00F62C54" w:rsidRDefault="00F62C54" w:rsidP="00F62C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техники безопасности при работе в мастерской. План работы на I учебную четверть.</w:t>
      </w:r>
    </w:p>
    <w:p w:rsidR="00F62C54" w:rsidRPr="00F62C54" w:rsidRDefault="00F62C54" w:rsidP="00F62C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2C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II. Волокна и ткани. </w:t>
      </w:r>
    </w:p>
    <w:p w:rsidR="00F62C54" w:rsidRPr="00F62C54" w:rsidRDefault="00F62C54" w:rsidP="00F62C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волокнах. Сведения о прядении. Сведения о ткани. Полотняное переплетение. Сведения о нитках. Хлопчатобумажные ткани.</w:t>
      </w:r>
    </w:p>
    <w:p w:rsidR="00F62C54" w:rsidRPr="00F62C54" w:rsidRDefault="00F62C54" w:rsidP="00F62C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2C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III. Ручные работы.</w:t>
      </w:r>
    </w:p>
    <w:p w:rsidR="00F62C54" w:rsidRPr="00F62C54" w:rsidRDefault="00F62C54" w:rsidP="00F62C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рабочего места. Инструменты и приспособления для швейных работ. Подготовка к выполнению ручных швейных работ. Лицевая и изнаночная стороны тканей. Долевые и поперечные нити в ткани. Раскрой из ткани деталей изделия.</w:t>
      </w:r>
      <w:r w:rsidRPr="00F62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Обработка срезов ткани. Электрический утюг.</w:t>
      </w:r>
      <w:r w:rsidRPr="00F62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Ручные стежки и строчки. Прямые стежки. Косые стежки. Крестообразные стежки. Петлеобразные стежки. Петельные стежки. Отделочные ручные стежки. Стежки «Вперёд иголку».</w:t>
      </w:r>
    </w:p>
    <w:p w:rsidR="00F62C54" w:rsidRPr="00F62C54" w:rsidRDefault="00F62C54" w:rsidP="00F62C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2C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Контрольная работа: «Выполнение ручных стежков и строчек».</w:t>
      </w:r>
    </w:p>
    <w:p w:rsidR="00F62C54" w:rsidRPr="00F62C54" w:rsidRDefault="00F62C54" w:rsidP="00F62C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Стебельчатые стежки. Тамбурные стежки. </w:t>
      </w:r>
    </w:p>
    <w:p w:rsidR="00F62C54" w:rsidRPr="00F62C54" w:rsidRDefault="00F62C54" w:rsidP="00F62C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62C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 w:rsidRPr="00F62C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четверть (46 часов)</w:t>
      </w:r>
    </w:p>
    <w:p w:rsidR="00F62C54" w:rsidRPr="00F62C54" w:rsidRDefault="00F62C54" w:rsidP="00F62C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F62C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I. Вводное занятие.</w:t>
      </w:r>
    </w:p>
    <w:p w:rsidR="00F62C54" w:rsidRPr="00F62C54" w:rsidRDefault="00F62C54" w:rsidP="00F62C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F62C5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Правила техники безопасности при работе в мастерской. План работы на II учебную четверть.</w:t>
      </w:r>
    </w:p>
    <w:p w:rsidR="00F62C54" w:rsidRPr="00F62C54" w:rsidRDefault="00F62C54" w:rsidP="00F62C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F62C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II. Швейная машина.  </w:t>
      </w:r>
    </w:p>
    <w:p w:rsidR="00F62C54" w:rsidRPr="00F62C54" w:rsidRDefault="00F62C54" w:rsidP="00F62C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F62C5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Сведения о швейных машинах. Правила посадки за швейной машиной и правила безопасной работы. Устройство швейной машины. Виды приводных устройств. Устройство привода швейной машины. Винт-разъединитель. Пуск и остановка швейной машины. Машинная игла. Моталка. Намотка ниток на шпульку. Заправка верхней нитки. Заправка нижней нитки. Выполнение пробных строчек на образце.</w:t>
      </w:r>
      <w:r w:rsidRPr="00F62C5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  <w:t>Регулятор машинной строчки. Машинная закрепка.</w:t>
      </w:r>
      <w:r w:rsidRPr="00F62C5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  <w:t>Зигзагообразная строчка.</w:t>
      </w:r>
    </w:p>
    <w:p w:rsidR="00F62C54" w:rsidRPr="00F62C54" w:rsidRDefault="00F62C54" w:rsidP="00F62C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F62C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>III. Машинные работы.</w:t>
      </w:r>
    </w:p>
    <w:p w:rsidR="00F62C54" w:rsidRPr="00F62C54" w:rsidRDefault="00F62C54" w:rsidP="00F62C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F62C5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Стачной шов. Двойной шов. Накладной шов. Шов вподгибку с закрытым срезом. </w:t>
      </w:r>
      <w:r w:rsidRPr="00F62C5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  <w:t>Шов вподгибку с открытым срезом.</w:t>
      </w:r>
    </w:p>
    <w:p w:rsidR="00F62C54" w:rsidRPr="00F62C54" w:rsidRDefault="00F62C54" w:rsidP="00F62C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F62C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Контрольная работа: «Выполнение машинной закрепки».</w:t>
      </w:r>
    </w:p>
    <w:p w:rsidR="00F62C54" w:rsidRPr="00F62C54" w:rsidRDefault="00F62C54" w:rsidP="00F62C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F62C5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Обтачной шов. Чистка и смазка швейных машин.</w:t>
      </w:r>
    </w:p>
    <w:p w:rsidR="00F62C54" w:rsidRPr="00F62C54" w:rsidRDefault="00F62C54" w:rsidP="00F62C5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2C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  <w:r w:rsidRPr="00F62C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четверть (62 часа)</w:t>
      </w:r>
    </w:p>
    <w:p w:rsidR="00F62C54" w:rsidRPr="00F62C54" w:rsidRDefault="00F62C54" w:rsidP="00F62C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F62C5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I. Вводное занятие.</w:t>
      </w:r>
    </w:p>
    <w:p w:rsidR="00F62C54" w:rsidRPr="00F62C54" w:rsidRDefault="00F62C54" w:rsidP="00F62C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2C5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Правила техники безопасности при работе в мастерской. План работы на III четверть.</w:t>
      </w:r>
    </w:p>
    <w:p w:rsidR="00F62C54" w:rsidRPr="00F62C54" w:rsidRDefault="00F62C54" w:rsidP="00F62C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F62C5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II. Ремонт одежды.</w:t>
      </w:r>
    </w:p>
    <w:p w:rsidR="00F62C54" w:rsidRPr="00F62C54" w:rsidRDefault="00F62C54" w:rsidP="00F62C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2C5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Ремонт одежды и белья. Сведения о пуговицах. Пришивание пуговиц  со сквозными отверстиями. Пришивание пуговиц с ушком. Пришивание пуговиц на стойке. Ремонт одежды по распоровшемуся шву. Ремонт одежды в месте разрыва ткани. Изготовление вешалки. Втачивание вешалки в шов вподгибку с закрытым срезом на образце. Соединение вешалки с полотенцем косыми стежками. Декоративная заплата-аппликация.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F62C5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Основные этапы работы по изготовлению изделий.</w:t>
      </w:r>
    </w:p>
    <w:p w:rsidR="00F62C54" w:rsidRPr="00F62C54" w:rsidRDefault="00F62C54" w:rsidP="00F62C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F62C5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III. Пошив изделий.</w:t>
      </w:r>
    </w:p>
    <w:p w:rsidR="00F62C54" w:rsidRPr="00F62C54" w:rsidRDefault="00F62C54" w:rsidP="00F62C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2C5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Построение чертежа. Подготовка выкройки к раскрою. Подготовка ткани к раскрою. Головной платок. План работы по пошиву головного платка. Постр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оение чертежа головного платка. </w:t>
      </w:r>
      <w:r w:rsidRPr="00F62C5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Подготовка детали   кроя головного платка к обработке. Обработка поперечных срезов платка.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F62C5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Обработка долевых срезов головного платка. Обработка углов головного платка косыми стежками. Отделка платка и утюжка готового изделия.</w:t>
      </w:r>
    </w:p>
    <w:p w:rsidR="00F62C54" w:rsidRPr="00F62C54" w:rsidRDefault="00F62C54" w:rsidP="00F62C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F62C5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IV. Художественная вышивка.</w:t>
      </w:r>
    </w:p>
    <w:p w:rsidR="00F62C54" w:rsidRPr="00F62C54" w:rsidRDefault="00F62C54" w:rsidP="00F62C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2C5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Устройство машины вышивальной. Наименование частей машины вышивальной.</w:t>
      </w:r>
      <w:r w:rsidRPr="00F62C5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ab/>
        <w:t xml:space="preserve">Правила безопасной работы на машине вышивальной. Подготовка к работе машины вышивальной. Намотка и заправка шпульки в машине вышивальной. Подготовка материалов и  инструментов для работы на машине вышивальной. Вышивальные пяльцы. Установка вышивальных пялец на машину. Виды стабилизаторов. Заправка ткани в вышивальные пяльцы. Выбор встроенного вышивального дизайна. Выбор дизайна по размеру пялец. Монограммы </w:t>
      </w:r>
    </w:p>
    <w:p w:rsidR="00F62C54" w:rsidRPr="00F62C54" w:rsidRDefault="00F62C54" w:rsidP="00F62C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F62C5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Контрольная работа: «Выполнение двойного шва».</w:t>
      </w:r>
    </w:p>
    <w:p w:rsidR="00F62C54" w:rsidRPr="00F62C54" w:rsidRDefault="00F62C54" w:rsidP="00F62C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2C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IV</w:t>
      </w:r>
      <w:r w:rsidRPr="00F62C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четверть (42 часа)</w:t>
      </w:r>
    </w:p>
    <w:p w:rsidR="00F62C54" w:rsidRPr="00F62C54" w:rsidRDefault="00F62C54" w:rsidP="00F62C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F62C5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I. Вводное занятие.</w:t>
      </w:r>
    </w:p>
    <w:p w:rsidR="00F62C54" w:rsidRPr="00F62C54" w:rsidRDefault="00F62C54" w:rsidP="00F62C5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2C5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Правила техники безопасности при работе в швейной мастерской. План работы на IV учебную четверть.</w:t>
      </w:r>
    </w:p>
    <w:p w:rsidR="00F62C54" w:rsidRPr="00F62C54" w:rsidRDefault="00F62C54" w:rsidP="00F62C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F62C5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II. Пошив изделий.</w:t>
      </w:r>
    </w:p>
    <w:p w:rsidR="00F62C54" w:rsidRPr="00F62C54" w:rsidRDefault="00F62C54" w:rsidP="00F62C5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2C5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Салфетка. План работы по пошиву салфетки. Снятие мерок и построение чертежа салфетки. Подготовка ткани к раскрою. Раскрой детали салфетки. Подготовка кроя салфетки к обработке. Обработка срезов салфетки краевым швом вподгибку с закрытым срезом. Обработка углов салфетки. Выполнение отделки салфетки вышивкой, утюжка готового изделия. Наволочка с клапаном. План работы по изготовлению наволочки с клапаном. Снятие мерок. Построение чертежа наволочки с клапаном.</w:t>
      </w:r>
      <w:r w:rsidRPr="00F62C5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ab/>
        <w:t>Подготовка выкройки</w:t>
      </w:r>
      <w:r w:rsidR="007B03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F62C5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 раскрою. Раскрой детали наволочки.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F62C5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Обработка поперечных срезов наволочки с клапаном.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F62C5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Выполнение разметки для клапана, обработка боковых срезов наволочки, утюжка готового изделия. Сумка хозяйственная. План пошива сумки. Снятие мерок. Построение чертежа сумки хозяйственной. Подготовка  выкроек деталей сумки хозяйственной к раскрою.</w:t>
      </w:r>
    </w:p>
    <w:p w:rsidR="00F62C54" w:rsidRPr="00F62C54" w:rsidRDefault="00F62C54" w:rsidP="00F62C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F62C5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Контрольная работа: «Выполнение шва вподгибку с закрытым срезом».</w:t>
      </w:r>
    </w:p>
    <w:p w:rsidR="00F62C54" w:rsidRPr="00F62C54" w:rsidRDefault="00F62C54" w:rsidP="00F62C5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2C5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Раскладка выкройки на ткани. Раскрой. Годовая контрольная работа. Обработка ручек, верхних срезов с одновременным втачиванием ручек. Обработка боковых срезов.  Утюжка готового изделия. Чистка и смазка швейных машин.</w:t>
      </w:r>
    </w:p>
    <w:sectPr w:rsidR="00F62C54" w:rsidRPr="00F62C54" w:rsidSect="00A5106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D6C23"/>
    <w:multiLevelType w:val="hybridMultilevel"/>
    <w:tmpl w:val="9E48D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5624F"/>
    <w:multiLevelType w:val="hybridMultilevel"/>
    <w:tmpl w:val="9702C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752242"/>
    <w:multiLevelType w:val="hybridMultilevel"/>
    <w:tmpl w:val="F4063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EC05B3"/>
    <w:multiLevelType w:val="hybridMultilevel"/>
    <w:tmpl w:val="B434E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18094B"/>
    <w:multiLevelType w:val="hybridMultilevel"/>
    <w:tmpl w:val="6518D3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06C"/>
    <w:rsid w:val="007B03AA"/>
    <w:rsid w:val="00A5106C"/>
    <w:rsid w:val="00D03B6D"/>
    <w:rsid w:val="00EF1E43"/>
    <w:rsid w:val="00F62C54"/>
    <w:rsid w:val="00F8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2007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Teacher</cp:lastModifiedBy>
  <cp:revision>3</cp:revision>
  <dcterms:created xsi:type="dcterms:W3CDTF">2020-12-09T03:44:00Z</dcterms:created>
  <dcterms:modified xsi:type="dcterms:W3CDTF">2024-09-24T04:15:00Z</dcterms:modified>
</cp:coreProperties>
</file>