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1B" w:rsidRPr="003D381B" w:rsidRDefault="00891B24" w:rsidP="003D381B">
      <w:pPr>
        <w:ind w:left="284" w:right="271" w:firstLine="14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3D381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В  Омской области с 5 февраля по 5 марта 2024 г. проводится </w:t>
      </w:r>
      <w:proofErr w:type="spellStart"/>
      <w:r w:rsidRPr="003D381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антинаркотическая</w:t>
      </w:r>
      <w:proofErr w:type="spellEnd"/>
      <w:r w:rsidRPr="003D381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акция</w:t>
      </w:r>
      <w:r w:rsidR="003D381B" w:rsidRPr="003D381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</w:t>
      </w:r>
      <w:r w:rsidRPr="003D381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«Родительский урок»</w:t>
      </w:r>
    </w:p>
    <w:p w:rsidR="003D381B" w:rsidRDefault="00891B24" w:rsidP="003D381B">
      <w:pPr>
        <w:ind w:left="284" w:right="271" w:firstLine="142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3D38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Акция состоит из проведения </w:t>
      </w:r>
      <w:r w:rsidR="003D381B"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комплекс</w:t>
      </w:r>
      <w:r w:rsidR="003D38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 </w:t>
      </w:r>
      <w:r w:rsidR="003D381B"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мероприятий</w:t>
      </w:r>
      <w:r w:rsidR="003D38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целях профилактики злоупотребления наркотическими и </w:t>
      </w:r>
      <w:proofErr w:type="spellStart"/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психоактивными</w:t>
      </w:r>
      <w:proofErr w:type="spellEnd"/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веществами среди </w:t>
      </w:r>
      <w:r w:rsidR="003D38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подростков и  </w:t>
      </w:r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молодежи, </w:t>
      </w:r>
      <w:r w:rsidR="003D381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 также для </w:t>
      </w:r>
      <w:r w:rsidRPr="00891B2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пропаганды здорового образа жизни.</w:t>
      </w:r>
    </w:p>
    <w:p w:rsidR="0053309F" w:rsidRDefault="0053309F" w:rsidP="0053309F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  <w:r w:rsidRPr="0053309F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284128" cy="1603169"/>
            <wp:effectExtent l="19050" t="0" r="1872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75" cy="1621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590" w:rsidRPr="003D407B" w:rsidRDefault="00FE4B93" w:rsidP="0053309F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  <w:r w:rsidRPr="003D407B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Уважаемые родители!</w:t>
      </w:r>
    </w:p>
    <w:p w:rsidR="00FE4B93" w:rsidRDefault="00FE4B93" w:rsidP="003D407B">
      <w:pPr>
        <w:ind w:right="271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B93">
        <w:rPr>
          <w:rFonts w:ascii="Times New Roman" w:hAnsi="Times New Roman" w:cs="Times New Roman"/>
          <w:noProof/>
          <w:sz w:val="28"/>
          <w:szCs w:val="28"/>
          <w:lang w:eastAsia="ru-RU"/>
        </w:rPr>
        <w:t>Если Вы хотите видеть своих детей здоровыми,удачливыми и</w:t>
      </w:r>
      <w:r w:rsidR="00DA48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счастливыми,постарайтесь в отно</w:t>
      </w:r>
      <w:r w:rsidRPr="00FE4B93">
        <w:rPr>
          <w:rFonts w:ascii="Times New Roman" w:hAnsi="Times New Roman" w:cs="Times New Roman"/>
          <w:noProof/>
          <w:sz w:val="28"/>
          <w:szCs w:val="28"/>
          <w:lang w:eastAsia="ru-RU"/>
        </w:rPr>
        <w:t>шении с детьми соблюдать следующие правила:</w:t>
      </w:r>
    </w:p>
    <w:p w:rsidR="00FE4B93" w:rsidRDefault="00FE4B93" w:rsidP="003D407B">
      <w:pPr>
        <w:pStyle w:val="a5"/>
        <w:numPr>
          <w:ilvl w:val="0"/>
          <w:numId w:val="1"/>
        </w:numPr>
        <w:ind w:left="0" w:right="271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B93">
        <w:rPr>
          <w:rFonts w:ascii="Times New Roman" w:hAnsi="Times New Roman" w:cs="Times New Roman"/>
          <w:noProof/>
          <w:sz w:val="28"/>
          <w:szCs w:val="28"/>
          <w:lang w:eastAsia="ru-RU"/>
        </w:rPr>
        <w:t>Как бы Вы не были заняты,</w:t>
      </w:r>
      <w:r w:rsidR="00BC33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старайтесь ежедневно общаться с </w:t>
      </w:r>
      <w:r w:rsidRPr="00FE4B93">
        <w:rPr>
          <w:rFonts w:ascii="Times New Roman" w:hAnsi="Times New Roman" w:cs="Times New Roman"/>
          <w:noProof/>
          <w:sz w:val="28"/>
          <w:szCs w:val="28"/>
          <w:lang w:eastAsia="ru-RU"/>
        </w:rPr>
        <w:t>ребёнком,потому что без общения Вы отдаляетесь друг от друга.</w:t>
      </w:r>
    </w:p>
    <w:p w:rsidR="009D4D59" w:rsidRDefault="009D4D59" w:rsidP="003D407B">
      <w:pPr>
        <w:pStyle w:val="a5"/>
        <w:numPr>
          <w:ilvl w:val="0"/>
          <w:numId w:val="1"/>
        </w:numPr>
        <w:ind w:left="284" w:right="271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Умейте внимательно, с по</w:t>
      </w:r>
      <w:r w:rsidR="00BC33FA">
        <w:rPr>
          <w:rFonts w:ascii="Times New Roman" w:hAnsi="Times New Roman" w:cs="Times New Roman"/>
          <w:noProof/>
          <w:sz w:val="28"/>
          <w:szCs w:val="28"/>
          <w:lang w:eastAsia="ru-RU"/>
        </w:rPr>
        <w:t>ниманием, не перебивая и не наст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аивая на своём, выслушать ребёнка.</w:t>
      </w:r>
    </w:p>
    <w:p w:rsidR="009D4D59" w:rsidRDefault="009D4D59" w:rsidP="003D407B">
      <w:pPr>
        <w:pStyle w:val="a5"/>
        <w:numPr>
          <w:ilvl w:val="0"/>
          <w:numId w:val="1"/>
        </w:numPr>
        <w:ind w:left="284" w:right="271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Делитесь с домочадцами своими проблемами, интересами, заботами, а не уходите в себя.</w:t>
      </w:r>
    </w:p>
    <w:p w:rsidR="003D381B" w:rsidRDefault="009D4D59" w:rsidP="003D381B">
      <w:pPr>
        <w:pStyle w:val="a5"/>
        <w:numPr>
          <w:ilvl w:val="0"/>
          <w:numId w:val="1"/>
        </w:numPr>
        <w:ind w:left="284" w:right="271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Будьте ряд</w:t>
      </w:r>
      <w:r w:rsidR="00BC33FA">
        <w:rPr>
          <w:rFonts w:ascii="Times New Roman" w:hAnsi="Times New Roman" w:cs="Times New Roman"/>
          <w:noProof/>
          <w:sz w:val="28"/>
          <w:szCs w:val="28"/>
          <w:lang w:eastAsia="ru-RU"/>
        </w:rPr>
        <w:t>ом с детьми, чтобы они могли к</w:t>
      </w:r>
      <w:r w:rsidR="00DA48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ам обратиться со своей проблемой в любое время.</w:t>
      </w:r>
    </w:p>
    <w:p w:rsidR="0053309F" w:rsidRPr="003D381B" w:rsidRDefault="0053309F" w:rsidP="003D381B">
      <w:pPr>
        <w:pStyle w:val="a5"/>
        <w:numPr>
          <w:ilvl w:val="0"/>
          <w:numId w:val="1"/>
        </w:numPr>
        <w:ind w:left="284" w:right="271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38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Будьте </w:t>
      </w:r>
      <w:r w:rsidR="009D4D59" w:rsidRPr="003D381B">
        <w:rPr>
          <w:rFonts w:ascii="Times New Roman" w:hAnsi="Times New Roman" w:cs="Times New Roman"/>
          <w:noProof/>
          <w:sz w:val="28"/>
          <w:szCs w:val="28"/>
          <w:lang w:eastAsia="ru-RU"/>
        </w:rPr>
        <w:t>тверды и последовательны, но</w:t>
      </w:r>
      <w:r w:rsidRPr="003D38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4D59" w:rsidRPr="003D381B">
        <w:rPr>
          <w:rFonts w:ascii="Times New Roman" w:hAnsi="Times New Roman" w:cs="Times New Roman"/>
          <w:noProof/>
          <w:sz w:val="28"/>
          <w:szCs w:val="28"/>
          <w:lang w:eastAsia="ru-RU"/>
        </w:rPr>
        <w:t>не требуйте от ребёнка того,чего он не сможет выполнить.</w:t>
      </w:r>
    </w:p>
    <w:p w:rsidR="0053309F" w:rsidRPr="0053309F" w:rsidRDefault="0053309F" w:rsidP="0053309F">
      <w:pPr>
        <w:ind w:left="284" w:right="27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D4D59" w:rsidRPr="0053309F">
        <w:rPr>
          <w:rFonts w:ascii="Times New Roman" w:hAnsi="Times New Roman" w:cs="Times New Roman"/>
          <w:noProof/>
          <w:sz w:val="28"/>
          <w:szCs w:val="28"/>
          <w:lang w:eastAsia="ru-RU"/>
        </w:rPr>
        <w:t>Обязательно общайтесь с друзьями детей.</w:t>
      </w:r>
    </w:p>
    <w:p w:rsidR="009D4D59" w:rsidRDefault="0053309F" w:rsidP="0053309F">
      <w:pPr>
        <w:pStyle w:val="a5"/>
        <w:ind w:left="284" w:right="27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30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1007" cy="1591294"/>
            <wp:effectExtent l="19050" t="0" r="5443" b="0"/>
            <wp:docPr id="15" name="Рисунок 43" descr="https://im0-tub-ru.yandex.net/i?id=e64d651316c1639d1261102e92cca3e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0-tub-ru.yandex.net/i?id=e64d651316c1639d1261102e92cca3e4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51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59" w:rsidRDefault="009D4D59" w:rsidP="003D381B">
      <w:pPr>
        <w:pStyle w:val="a5"/>
        <w:numPr>
          <w:ilvl w:val="0"/>
          <w:numId w:val="2"/>
        </w:numPr>
        <w:ind w:left="426" w:right="130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запугивайте детей, иначе они могут перестать Вам доверять.</w:t>
      </w:r>
    </w:p>
    <w:p w:rsidR="00010C84" w:rsidRPr="00891B24" w:rsidRDefault="009D4D59" w:rsidP="003D381B">
      <w:pPr>
        <w:pStyle w:val="a5"/>
        <w:numPr>
          <w:ilvl w:val="0"/>
          <w:numId w:val="2"/>
        </w:numPr>
        <w:ind w:left="426" w:right="130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Помните ваш пример заразителен. Поэтому Ваш отказ от вредных привычек, правильное питание, занятие спортом будут формировать у детей навыки ЗОЖ.</w:t>
      </w:r>
    </w:p>
    <w:p w:rsidR="003E4C82" w:rsidRPr="003D381B" w:rsidRDefault="00BC33FA" w:rsidP="003D381B">
      <w:pPr>
        <w:shd w:val="clear" w:color="auto" w:fill="FFFFFF"/>
        <w:spacing w:after="0" w:line="312" w:lineRule="atLeast"/>
        <w:ind w:right="130"/>
        <w:jc w:val="center"/>
        <w:textAlignment w:val="baseline"/>
        <w:outlineLvl w:val="4"/>
        <w:rPr>
          <w:rFonts w:ascii="Open Sans" w:eastAsia="Times New Roman" w:hAnsi="Open Sans" w:cs="Times New Roman"/>
          <w:b/>
          <w:bCs/>
          <w:color w:val="0A0A0A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A0A0A"/>
          <w:sz w:val="32"/>
          <w:szCs w:val="32"/>
          <w:lang w:eastAsia="ru-RU"/>
        </w:rPr>
        <w:lastRenderedPageBreak/>
        <w:t xml:space="preserve">  </w:t>
      </w:r>
      <w:r w:rsidRPr="00010C84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t xml:space="preserve"> КОУ «Петропавловская школа-интернат»</w:t>
      </w:r>
    </w:p>
    <w:p w:rsidR="003E4C82" w:rsidRDefault="003E4C82" w:rsidP="008D4590">
      <w:pPr>
        <w:jc w:val="both"/>
        <w:rPr>
          <w:noProof/>
          <w:lang w:eastAsia="ru-RU"/>
        </w:rPr>
      </w:pPr>
    </w:p>
    <w:p w:rsidR="00BC33FA" w:rsidRPr="003D381B" w:rsidRDefault="00BC33FA" w:rsidP="00BC33FA">
      <w:pPr>
        <w:jc w:val="center"/>
        <w:rPr>
          <w:b/>
          <w:noProof/>
          <w:color w:val="FF0000"/>
          <w:sz w:val="48"/>
          <w:szCs w:val="48"/>
          <w:u w:val="single"/>
          <w:lang w:eastAsia="ru-RU"/>
        </w:rPr>
      </w:pPr>
      <w:r w:rsidRPr="003D381B">
        <w:rPr>
          <w:b/>
          <w:noProof/>
          <w:color w:val="FF0000"/>
          <w:sz w:val="48"/>
          <w:szCs w:val="48"/>
          <w:u w:val="single"/>
          <w:lang w:eastAsia="ru-RU"/>
        </w:rPr>
        <w:t>АНТИНАРКОТИЧЕСКАЯ АКЦИЯ</w:t>
      </w:r>
    </w:p>
    <w:p w:rsidR="00BC33FA" w:rsidRPr="00B67AFA" w:rsidRDefault="00BC33FA" w:rsidP="00BC33FA">
      <w:pPr>
        <w:jc w:val="center"/>
        <w:rPr>
          <w:b/>
          <w:i/>
          <w:noProof/>
          <w:color w:val="7030A0"/>
          <w:sz w:val="44"/>
          <w:szCs w:val="44"/>
          <w:u w:val="single"/>
          <w:lang w:eastAsia="ru-RU"/>
        </w:rPr>
      </w:pPr>
      <w:r w:rsidRPr="00B67AFA">
        <w:rPr>
          <w:b/>
          <w:i/>
          <w:noProof/>
          <w:color w:val="7030A0"/>
          <w:sz w:val="44"/>
          <w:szCs w:val="44"/>
          <w:u w:val="single"/>
          <w:lang w:eastAsia="ru-RU"/>
        </w:rPr>
        <w:t>«РОДИТЕЛЬСКИЙ УРОК»</w:t>
      </w:r>
    </w:p>
    <w:p w:rsidR="00BC33FA" w:rsidRDefault="00BC33FA" w:rsidP="008D4590">
      <w:pPr>
        <w:jc w:val="both"/>
        <w:rPr>
          <w:noProof/>
          <w:lang w:eastAsia="ru-RU"/>
        </w:rPr>
      </w:pPr>
    </w:p>
    <w:p w:rsidR="003E4C82" w:rsidRDefault="003D381B" w:rsidP="00BC33FA">
      <w:pPr>
        <w:ind w:left="142" w:right="-436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0.3pt;height:153.35pt" adj="5665" fillcolor="red">
            <v:shadow color="#868686"/>
            <v:textpath style="font-family:&quot;Impact&quot;;v-text-kern:t" trim="t" fitpath="t" xscale="f" string="ВМЕСТЕ ПРОТИВ НАРКОТИКОВ!"/>
          </v:shape>
        </w:pict>
      </w:r>
    </w:p>
    <w:p w:rsidR="00BC33FA" w:rsidRDefault="00BC33FA" w:rsidP="00010C84">
      <w:pPr>
        <w:ind w:right="-436"/>
        <w:jc w:val="both"/>
        <w:rPr>
          <w:noProof/>
          <w:lang w:eastAsia="ru-RU"/>
        </w:rPr>
      </w:pPr>
    </w:p>
    <w:p w:rsidR="00BC33FA" w:rsidRPr="00010C84" w:rsidRDefault="00BC33FA" w:rsidP="00010C84">
      <w:pPr>
        <w:ind w:left="142" w:right="-436"/>
        <w:jc w:val="center"/>
        <w:rPr>
          <w:b/>
          <w:noProof/>
          <w:color w:val="002060"/>
          <w:sz w:val="32"/>
          <w:szCs w:val="32"/>
          <w:lang w:eastAsia="ru-RU"/>
        </w:rPr>
      </w:pPr>
      <w:r w:rsidRPr="00010C84">
        <w:rPr>
          <w:b/>
          <w:noProof/>
          <w:color w:val="002060"/>
          <w:sz w:val="32"/>
          <w:szCs w:val="32"/>
          <w:lang w:eastAsia="ru-RU"/>
        </w:rPr>
        <w:t>БУКЛЕТ</w:t>
      </w:r>
    </w:p>
    <w:p w:rsidR="00010C84" w:rsidRDefault="00BC33FA" w:rsidP="00010C84">
      <w:pPr>
        <w:ind w:left="142" w:right="-436"/>
        <w:jc w:val="center"/>
        <w:rPr>
          <w:b/>
          <w:noProof/>
          <w:color w:val="002060"/>
          <w:sz w:val="32"/>
          <w:szCs w:val="32"/>
          <w:lang w:eastAsia="ru-RU"/>
        </w:rPr>
      </w:pPr>
      <w:r w:rsidRPr="00010C84">
        <w:rPr>
          <w:b/>
          <w:noProof/>
          <w:color w:val="002060"/>
          <w:sz w:val="32"/>
          <w:szCs w:val="32"/>
          <w:lang w:eastAsia="ru-RU"/>
        </w:rPr>
        <w:t>ДЛЯ ПОДРОСТКОВ</w:t>
      </w:r>
      <w:r w:rsidR="00010C84" w:rsidRPr="00010C84">
        <w:rPr>
          <w:b/>
          <w:noProof/>
          <w:color w:val="002060"/>
          <w:sz w:val="32"/>
          <w:szCs w:val="32"/>
          <w:lang w:eastAsia="ru-RU"/>
        </w:rPr>
        <w:t xml:space="preserve"> И</w:t>
      </w:r>
    </w:p>
    <w:p w:rsidR="00BC33FA" w:rsidRDefault="00010C84" w:rsidP="00010C84">
      <w:pPr>
        <w:ind w:left="142" w:right="-436"/>
        <w:jc w:val="center"/>
        <w:rPr>
          <w:b/>
          <w:noProof/>
          <w:color w:val="002060"/>
          <w:sz w:val="32"/>
          <w:szCs w:val="32"/>
          <w:lang w:eastAsia="ru-RU"/>
        </w:rPr>
      </w:pPr>
      <w:r w:rsidRPr="00010C84">
        <w:rPr>
          <w:b/>
          <w:noProof/>
          <w:color w:val="002060"/>
          <w:sz w:val="32"/>
          <w:szCs w:val="32"/>
          <w:lang w:eastAsia="ru-RU"/>
        </w:rPr>
        <w:t xml:space="preserve"> ИХ</w:t>
      </w:r>
      <w:r w:rsidR="00BC33FA" w:rsidRPr="00010C84">
        <w:rPr>
          <w:b/>
          <w:noProof/>
          <w:color w:val="002060"/>
          <w:sz w:val="32"/>
          <w:szCs w:val="32"/>
          <w:lang w:eastAsia="ru-RU"/>
        </w:rPr>
        <w:t xml:space="preserve"> РОДИТЕЛЕЙ</w:t>
      </w:r>
    </w:p>
    <w:p w:rsidR="00010C84" w:rsidRDefault="00010C84" w:rsidP="00010C84">
      <w:pPr>
        <w:ind w:left="142" w:right="-436"/>
        <w:jc w:val="center"/>
        <w:rPr>
          <w:b/>
          <w:noProof/>
          <w:color w:val="002060"/>
          <w:sz w:val="32"/>
          <w:szCs w:val="32"/>
          <w:lang w:eastAsia="ru-RU"/>
        </w:rPr>
      </w:pPr>
    </w:p>
    <w:p w:rsidR="00010C84" w:rsidRPr="00010C84" w:rsidRDefault="00010C84" w:rsidP="00010C84">
      <w:pPr>
        <w:ind w:left="142" w:right="-436"/>
        <w:jc w:val="center"/>
        <w:rPr>
          <w:b/>
          <w:noProof/>
          <w:color w:val="E36C0A" w:themeColor="accent6" w:themeShade="BF"/>
          <w:sz w:val="24"/>
          <w:szCs w:val="24"/>
          <w:lang w:eastAsia="ru-RU"/>
        </w:rPr>
      </w:pPr>
      <w:r w:rsidRPr="00010C84">
        <w:rPr>
          <w:b/>
          <w:noProof/>
          <w:color w:val="E36C0A" w:themeColor="accent6" w:themeShade="BF"/>
          <w:sz w:val="24"/>
          <w:szCs w:val="24"/>
          <w:lang w:eastAsia="ru-RU"/>
        </w:rPr>
        <w:t>Муромцево - 2024</w:t>
      </w:r>
    </w:p>
    <w:p w:rsidR="00A63103" w:rsidRDefault="008D4590" w:rsidP="00010C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89761" cy="1781299"/>
            <wp:effectExtent l="19050" t="0" r="989" b="0"/>
            <wp:docPr id="1" name="Рисунок 1" descr="http://rpn46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n46.ru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17" cy="178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84" w:rsidRDefault="00C30D32" w:rsidP="00C30D32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67AFA">
        <w:rPr>
          <w:rFonts w:ascii="Times New Roman" w:hAnsi="Times New Roman" w:cs="Times New Roman"/>
          <w:b/>
          <w:bCs/>
          <w:color w:val="C00000"/>
          <w:sz w:val="30"/>
          <w:szCs w:val="30"/>
          <w:u w:val="single"/>
          <w:bdr w:val="none" w:sz="0" w:space="0" w:color="auto" w:frame="1"/>
          <w:shd w:val="clear" w:color="auto" w:fill="FFFFFF"/>
        </w:rPr>
        <w:t>Наркомания</w:t>
      </w:r>
      <w:r w:rsidRPr="00B67AFA">
        <w:rPr>
          <w:rStyle w:val="apple-converted-space"/>
          <w:rFonts w:ascii="Times New Roman" w:hAnsi="Times New Roman" w:cs="Times New Roman"/>
          <w:color w:val="C00000"/>
          <w:sz w:val="30"/>
          <w:szCs w:val="30"/>
          <w:shd w:val="clear" w:color="auto" w:fill="FFFFFF"/>
        </w:rPr>
        <w:t> </w:t>
      </w:r>
      <w:r w:rsidRPr="007E39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болезненное пристрастие к какому-либо веществу, входящему в группу наркотических препаратов, вызывающему эйфорическое состояние или меняющему восприятие реальности. Проявляется </w:t>
      </w:r>
      <w:r w:rsidR="00010C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Pr="007E39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</w:t>
      </w:r>
      <w:r w:rsidR="00010C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преодолимой тяге</w:t>
      </w:r>
      <w:r w:rsidRPr="007E39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употреблению наркотика, </w:t>
      </w:r>
      <w:r w:rsidR="00010C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развитии</w:t>
      </w:r>
      <w:r w:rsidRPr="007E39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физической и психической зависимости. </w:t>
      </w:r>
    </w:p>
    <w:p w:rsidR="00C30D32" w:rsidRDefault="00C30D32" w:rsidP="00C30D3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B67AFA">
        <w:rPr>
          <w:rFonts w:ascii="Times New Roman" w:hAnsi="Times New Roman" w:cs="Times New Roman"/>
          <w:b/>
          <w:color w:val="C00000"/>
          <w:sz w:val="30"/>
          <w:szCs w:val="30"/>
          <w:u w:val="single"/>
          <w:shd w:val="clear" w:color="auto" w:fill="FFFFFF"/>
        </w:rPr>
        <w:t>Наркомания</w:t>
      </w:r>
      <w:r w:rsidRPr="007E39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сопровождается постепенным ухудшением физического здоровья, интеллектуальной и моральной деградацией. Диагноз выставляется на основании анамнеза, опроса, осмотра и результатов тестов на наркотики. Лечение – длительная реабилитация в клинике с применением медикаментозной терапии, психотерапии и трудотерапии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                  </w:t>
      </w:r>
    </w:p>
    <w:p w:rsidR="00010C84" w:rsidRPr="003D407B" w:rsidRDefault="00010C84" w:rsidP="00010C8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</w:pPr>
      <w:r w:rsidRPr="003D407B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  <w:lastRenderedPageBreak/>
        <w:t>Уважаемый юный друг!</w:t>
      </w:r>
    </w:p>
    <w:p w:rsidR="00C30D32" w:rsidRPr="00010C84" w:rsidRDefault="00C30D32" w:rsidP="00010C8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</w:pPr>
      <w:r w:rsidRPr="00010C84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Знаешь ли ты?</w:t>
      </w:r>
    </w:p>
    <w:p w:rsidR="00010C84" w:rsidRPr="00B67AFA" w:rsidRDefault="00C30D32" w:rsidP="00010C8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B67AFA">
        <w:rPr>
          <w:rFonts w:ascii="Times New Roman" w:hAnsi="Times New Roman" w:cs="Times New Roman"/>
          <w:b/>
          <w:color w:val="C00000"/>
          <w:sz w:val="30"/>
          <w:szCs w:val="30"/>
        </w:rPr>
        <w:t>Наркотик влияет на психику:</w:t>
      </w:r>
    </w:p>
    <w:p w:rsidR="003D407B" w:rsidRDefault="003D407B" w:rsidP="003D407B">
      <w:pPr>
        <w:spacing w:line="240" w:lineRule="auto"/>
        <w:ind w:left="284" w:right="271" w:firstLine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407B">
        <w:rPr>
          <w:rFonts w:ascii="Times New Roman" w:hAnsi="Times New Roman" w:cs="Times New Roman"/>
          <w:b/>
          <w:sz w:val="30"/>
          <w:szCs w:val="30"/>
        </w:rPr>
        <w:drawing>
          <wp:inline distT="0" distB="0" distL="0" distR="0">
            <wp:extent cx="2394601" cy="1686296"/>
            <wp:effectExtent l="19050" t="0" r="5699" b="0"/>
            <wp:docPr id="5" name="Рисунок 34" descr="https://im0-tub-ru.yandex.net/i?id=0743c3f3e51df47544900cdc1b6431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0743c3f3e51df47544900cdc1b64319a-l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34" cy="16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32" w:rsidRPr="003D407B" w:rsidRDefault="00C30D32" w:rsidP="003D407B">
      <w:pPr>
        <w:tabs>
          <w:tab w:val="left" w:pos="426"/>
        </w:tabs>
        <w:spacing w:line="240" w:lineRule="auto"/>
        <w:ind w:left="284" w:right="271"/>
        <w:rPr>
          <w:rFonts w:ascii="Times New Roman" w:hAnsi="Times New Roman" w:cs="Times New Roman"/>
          <w:b/>
          <w:sz w:val="30"/>
          <w:szCs w:val="30"/>
        </w:rPr>
      </w:pPr>
      <w:r w:rsidRPr="003D407B">
        <w:rPr>
          <w:rFonts w:ascii="Times New Roman" w:hAnsi="Times New Roman" w:cs="Times New Roman"/>
          <w:sz w:val="28"/>
          <w:szCs w:val="28"/>
        </w:rPr>
        <w:t>•    твои мысли и чувства уже не принадлежат тебе;</w:t>
      </w:r>
      <w:r w:rsidRPr="003D407B">
        <w:rPr>
          <w:rFonts w:ascii="Times New Roman" w:hAnsi="Times New Roman" w:cs="Times New Roman"/>
          <w:sz w:val="28"/>
          <w:szCs w:val="28"/>
        </w:rPr>
        <w:br/>
        <w:t>•    твой разум засыпает, слабеет воля;</w:t>
      </w:r>
      <w:r w:rsidRPr="003D407B">
        <w:rPr>
          <w:rFonts w:ascii="Times New Roman" w:hAnsi="Times New Roman" w:cs="Times New Roman"/>
          <w:sz w:val="28"/>
          <w:szCs w:val="28"/>
        </w:rPr>
        <w:br/>
        <w:t>•    ты уже не в состоянии созидать и творить.</w:t>
      </w:r>
      <w:r w:rsidRPr="003D407B">
        <w:rPr>
          <w:rFonts w:ascii="Times New Roman" w:hAnsi="Times New Roman" w:cs="Times New Roman"/>
          <w:sz w:val="28"/>
          <w:szCs w:val="28"/>
        </w:rPr>
        <w:br/>
      </w:r>
      <w:r w:rsidRPr="00B67AFA">
        <w:rPr>
          <w:rFonts w:ascii="Times New Roman" w:hAnsi="Times New Roman" w:cs="Times New Roman"/>
          <w:b/>
          <w:color w:val="C00000"/>
          <w:sz w:val="28"/>
          <w:szCs w:val="28"/>
        </w:rPr>
        <w:t>Наркотик приводит к зависимости:</w:t>
      </w:r>
      <w:r w:rsidRPr="003D407B">
        <w:rPr>
          <w:rFonts w:ascii="Times New Roman" w:hAnsi="Times New Roman" w:cs="Times New Roman"/>
          <w:b/>
          <w:sz w:val="28"/>
          <w:szCs w:val="28"/>
        </w:rPr>
        <w:br/>
      </w:r>
      <w:r w:rsidRPr="003D407B">
        <w:rPr>
          <w:rFonts w:ascii="Times New Roman" w:hAnsi="Times New Roman" w:cs="Times New Roman"/>
          <w:sz w:val="28"/>
          <w:szCs w:val="28"/>
        </w:rPr>
        <w:t>•    вся твоя жизнь будет подчинена ему - ты можешь превратиться в раба;</w:t>
      </w:r>
      <w:r w:rsidRPr="003D407B">
        <w:rPr>
          <w:rFonts w:ascii="Times New Roman" w:hAnsi="Times New Roman" w:cs="Times New Roman"/>
          <w:sz w:val="28"/>
          <w:szCs w:val="28"/>
        </w:rPr>
        <w:br/>
        <w:t>•    освобождение дается очень тяжело и, к сожалению, не всем!</w:t>
      </w:r>
      <w:r w:rsidRPr="003D407B">
        <w:rPr>
          <w:rFonts w:ascii="Times New Roman" w:hAnsi="Times New Roman" w:cs="Times New Roman"/>
          <w:sz w:val="28"/>
          <w:szCs w:val="28"/>
        </w:rPr>
        <w:br/>
      </w:r>
      <w:r w:rsidRPr="00B67AFA">
        <w:rPr>
          <w:rFonts w:ascii="Times New Roman" w:hAnsi="Times New Roman" w:cs="Times New Roman"/>
          <w:b/>
          <w:color w:val="C00000"/>
          <w:sz w:val="28"/>
          <w:szCs w:val="28"/>
        </w:rPr>
        <w:t>Наркотик разрушает организм:</w:t>
      </w:r>
      <w:r w:rsidRPr="003D407B">
        <w:rPr>
          <w:rFonts w:ascii="Times New Roman" w:hAnsi="Times New Roman" w:cs="Times New Roman"/>
          <w:b/>
          <w:sz w:val="28"/>
          <w:szCs w:val="28"/>
        </w:rPr>
        <w:br/>
      </w:r>
      <w:r w:rsidRPr="003D407B">
        <w:rPr>
          <w:rFonts w:ascii="Times New Roman" w:hAnsi="Times New Roman" w:cs="Times New Roman"/>
          <w:sz w:val="28"/>
          <w:szCs w:val="28"/>
        </w:rPr>
        <w:t>•    многие наркотики просто растворяют мозг;</w:t>
      </w:r>
      <w:r w:rsidRPr="003D407B">
        <w:rPr>
          <w:rFonts w:ascii="Times New Roman" w:hAnsi="Times New Roman" w:cs="Times New Roman"/>
          <w:sz w:val="28"/>
          <w:szCs w:val="28"/>
        </w:rPr>
        <w:br/>
        <w:t>•    ты становишься уязвимым для многих болезней;</w:t>
      </w:r>
      <w:r w:rsidRPr="003D407B">
        <w:rPr>
          <w:rFonts w:ascii="Times New Roman" w:hAnsi="Times New Roman" w:cs="Times New Roman"/>
          <w:sz w:val="28"/>
          <w:szCs w:val="28"/>
        </w:rPr>
        <w:br/>
      </w:r>
      <w:r w:rsidRPr="007E3937">
        <w:rPr>
          <w:rFonts w:ascii="Times New Roman" w:hAnsi="Times New Roman" w:cs="Times New Roman"/>
          <w:sz w:val="30"/>
          <w:szCs w:val="30"/>
        </w:rPr>
        <w:t>•    внутренние органы быстро стареют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E3937">
        <w:rPr>
          <w:rFonts w:ascii="Times New Roman" w:hAnsi="Times New Roman" w:cs="Times New Roman"/>
          <w:sz w:val="30"/>
          <w:szCs w:val="30"/>
        </w:rPr>
        <w:br/>
        <w:t>•    сердце уже не справляется с обычными нагрузками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D407B" w:rsidRPr="003D407B" w:rsidRDefault="00C30D32" w:rsidP="003D407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D407B">
        <w:rPr>
          <w:rFonts w:ascii="Times New Roman" w:hAnsi="Times New Roman" w:cs="Times New Roman"/>
          <w:b/>
          <w:color w:val="C00000"/>
          <w:sz w:val="30"/>
          <w:szCs w:val="30"/>
        </w:rPr>
        <w:lastRenderedPageBreak/>
        <w:t>Могут возникнуть проблемы с законом:</w:t>
      </w:r>
    </w:p>
    <w:p w:rsidR="003D407B" w:rsidRDefault="00C30D32" w:rsidP="003D381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668773" cy="1769496"/>
            <wp:effectExtent l="19050" t="0" r="0" b="0"/>
            <wp:docPr id="8" name="Рисунок 37" descr="http://www.grani.lv/uploads/thumbs/617x393/1473836527_a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grani.lv/uploads/thumbs/617x393/1473836527_ares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68" cy="177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32" w:rsidRPr="00DB6DDD" w:rsidRDefault="00C30D32" w:rsidP="003D381B">
      <w:pPr>
        <w:spacing w:line="240" w:lineRule="auto"/>
        <w:ind w:left="142" w:right="130"/>
        <w:rPr>
          <w:rFonts w:ascii="Times New Roman" w:hAnsi="Times New Roman" w:cs="Times New Roman"/>
          <w:sz w:val="30"/>
          <w:szCs w:val="30"/>
        </w:rPr>
      </w:pPr>
      <w:r w:rsidRPr="007E3937">
        <w:rPr>
          <w:rFonts w:ascii="Times New Roman" w:hAnsi="Times New Roman" w:cs="Times New Roman"/>
          <w:sz w:val="30"/>
          <w:szCs w:val="30"/>
        </w:rPr>
        <w:t>•    государство охраняет своих граждан от перспективы разрушения - тебе придется стать нарушителем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E3937">
        <w:rPr>
          <w:rFonts w:ascii="Times New Roman" w:hAnsi="Times New Roman" w:cs="Times New Roman"/>
          <w:sz w:val="30"/>
          <w:szCs w:val="30"/>
        </w:rPr>
        <w:br/>
        <w:t>•    наркоманы плохо понимают, что такое честность и порядочность - тебя могут просто подставить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E3937">
        <w:rPr>
          <w:rFonts w:ascii="Times New Roman" w:hAnsi="Times New Roman" w:cs="Times New Roman"/>
          <w:sz w:val="30"/>
          <w:szCs w:val="30"/>
        </w:rPr>
        <w:br/>
      </w:r>
      <w:r w:rsidRPr="00B67AFA">
        <w:rPr>
          <w:rFonts w:ascii="Times New Roman" w:hAnsi="Times New Roman" w:cs="Times New Roman"/>
          <w:b/>
          <w:color w:val="C00000"/>
          <w:sz w:val="30"/>
          <w:szCs w:val="30"/>
        </w:rPr>
        <w:t>Наркотик укорачивает жизнь:</w:t>
      </w:r>
      <w:r w:rsidRPr="007E3937">
        <w:rPr>
          <w:rFonts w:ascii="Times New Roman" w:hAnsi="Times New Roman" w:cs="Times New Roman"/>
          <w:sz w:val="30"/>
          <w:szCs w:val="30"/>
        </w:rPr>
        <w:br/>
        <w:t>•    опасность заражения СПИДом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E3937">
        <w:rPr>
          <w:rFonts w:ascii="Times New Roman" w:hAnsi="Times New Roman" w:cs="Times New Roman"/>
          <w:sz w:val="30"/>
          <w:szCs w:val="30"/>
        </w:rPr>
        <w:br/>
        <w:t>•    передозировка - быстрая смерть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E3937">
        <w:rPr>
          <w:rFonts w:ascii="Times New Roman" w:hAnsi="Times New Roman" w:cs="Times New Roman"/>
          <w:sz w:val="30"/>
          <w:szCs w:val="30"/>
        </w:rPr>
        <w:br/>
        <w:t>•    окружение наркомана - сплошной криминал, убийство наркомана - обыденный случай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D381B" w:rsidRPr="00BC33FA" w:rsidRDefault="003D381B" w:rsidP="003D381B">
      <w:pPr>
        <w:spacing w:line="240" w:lineRule="auto"/>
        <w:ind w:left="284" w:right="187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BC33F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8 -800-2000-122</w:t>
      </w:r>
    </w:p>
    <w:p w:rsidR="003D381B" w:rsidRPr="00BC33FA" w:rsidRDefault="003D381B" w:rsidP="003D381B">
      <w:pPr>
        <w:spacing w:line="240" w:lineRule="auto"/>
        <w:ind w:left="284" w:right="187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BC33F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– детский телефон довер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и</w:t>
      </w:r>
      <w:r w:rsidRPr="00BC33F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я</w:t>
      </w:r>
    </w:p>
    <w:p w:rsidR="003D381B" w:rsidRDefault="003D381B" w:rsidP="003D381B">
      <w:pPr>
        <w:spacing w:line="240" w:lineRule="auto"/>
        <w:ind w:left="284" w:right="187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для подростк</w:t>
      </w:r>
      <w:r w:rsidRPr="00BC33F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ов и родителей</w:t>
      </w:r>
    </w:p>
    <w:p w:rsidR="007E3937" w:rsidRPr="003D381B" w:rsidRDefault="003D381B" w:rsidP="003D381B">
      <w:pPr>
        <w:jc w:val="center"/>
        <w:rPr>
          <w:b/>
          <w:i/>
          <w:color w:val="0070C0"/>
          <w:sz w:val="32"/>
          <w:szCs w:val="32"/>
          <w:u w:val="single"/>
        </w:rPr>
      </w:pPr>
      <w:r w:rsidRPr="003D381B">
        <w:rPr>
          <w:b/>
          <w:i/>
          <w:color w:val="0070C0"/>
          <w:sz w:val="32"/>
          <w:szCs w:val="32"/>
          <w:u w:val="single"/>
        </w:rPr>
        <w:t>Будьте здоровы и мудры!</w:t>
      </w:r>
    </w:p>
    <w:p w:rsidR="00FE4B93" w:rsidRPr="00B67AFA" w:rsidRDefault="003D381B" w:rsidP="00B67AFA">
      <w:pPr>
        <w:jc w:val="center"/>
        <w:rPr>
          <w:b/>
          <w:color w:val="7030A0"/>
          <w:sz w:val="24"/>
          <w:szCs w:val="24"/>
        </w:rPr>
      </w:pPr>
      <w:r w:rsidRPr="003D381B">
        <w:rPr>
          <w:b/>
          <w:color w:val="7030A0"/>
          <w:sz w:val="24"/>
          <w:szCs w:val="24"/>
        </w:rPr>
        <w:t xml:space="preserve">Педагог-психолог                               </w:t>
      </w:r>
      <w:r>
        <w:rPr>
          <w:b/>
          <w:color w:val="7030A0"/>
          <w:sz w:val="24"/>
          <w:szCs w:val="24"/>
        </w:rPr>
        <w:t xml:space="preserve">                                      </w:t>
      </w:r>
      <w:r w:rsidRPr="003D381B">
        <w:rPr>
          <w:b/>
          <w:color w:val="7030A0"/>
          <w:sz w:val="24"/>
          <w:szCs w:val="24"/>
        </w:rPr>
        <w:t>Т.П.</w:t>
      </w:r>
      <w:r>
        <w:rPr>
          <w:b/>
          <w:color w:val="7030A0"/>
          <w:sz w:val="24"/>
          <w:szCs w:val="24"/>
        </w:rPr>
        <w:t xml:space="preserve"> </w:t>
      </w:r>
      <w:r w:rsidRPr="003D381B">
        <w:rPr>
          <w:b/>
          <w:color w:val="7030A0"/>
          <w:sz w:val="24"/>
          <w:szCs w:val="24"/>
        </w:rPr>
        <w:t>Виноградова</w:t>
      </w:r>
    </w:p>
    <w:sectPr w:rsidR="00FE4B93" w:rsidRPr="00B67AFA" w:rsidSect="00010C84">
      <w:pgSz w:w="16838" w:h="11906" w:orient="landscape"/>
      <w:pgMar w:top="284" w:right="284" w:bottom="284" w:left="284" w:header="709" w:footer="709" w:gutter="0"/>
      <w:cols w:num="3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93E"/>
    <w:multiLevelType w:val="hybridMultilevel"/>
    <w:tmpl w:val="4168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B0119"/>
    <w:multiLevelType w:val="hybridMultilevel"/>
    <w:tmpl w:val="BB621E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590"/>
    <w:rsid w:val="00010C84"/>
    <w:rsid w:val="00026B90"/>
    <w:rsid w:val="001752E5"/>
    <w:rsid w:val="003A5694"/>
    <w:rsid w:val="003C239A"/>
    <w:rsid w:val="003D381B"/>
    <w:rsid w:val="003D407B"/>
    <w:rsid w:val="003E4C82"/>
    <w:rsid w:val="0053309F"/>
    <w:rsid w:val="005E25ED"/>
    <w:rsid w:val="007523C2"/>
    <w:rsid w:val="007E3937"/>
    <w:rsid w:val="00891B24"/>
    <w:rsid w:val="008D4590"/>
    <w:rsid w:val="008E4B25"/>
    <w:rsid w:val="00936BCB"/>
    <w:rsid w:val="009D4D59"/>
    <w:rsid w:val="00A63103"/>
    <w:rsid w:val="00B67AFA"/>
    <w:rsid w:val="00BC33FA"/>
    <w:rsid w:val="00C30D32"/>
    <w:rsid w:val="00CE7BE1"/>
    <w:rsid w:val="00CF3A8A"/>
    <w:rsid w:val="00DA486A"/>
    <w:rsid w:val="00DB6DDD"/>
    <w:rsid w:val="00FE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D"/>
  </w:style>
  <w:style w:type="paragraph" w:styleId="5">
    <w:name w:val="heading 5"/>
    <w:basedOn w:val="a"/>
    <w:link w:val="50"/>
    <w:uiPriority w:val="9"/>
    <w:qFormat/>
    <w:rsid w:val="008D45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9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D4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3937"/>
  </w:style>
  <w:style w:type="paragraph" w:styleId="a5">
    <w:name w:val="List Paragraph"/>
    <w:basedOn w:val="a"/>
    <w:uiPriority w:val="34"/>
    <w:qFormat/>
    <w:rsid w:val="00FE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1206-944B-4D0B-A940-7C6A686F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</dc:creator>
  <cp:lastModifiedBy>zauch</cp:lastModifiedBy>
  <cp:revision>2</cp:revision>
  <dcterms:created xsi:type="dcterms:W3CDTF">2024-02-12T09:05:00Z</dcterms:created>
  <dcterms:modified xsi:type="dcterms:W3CDTF">2024-02-12T09:05:00Z</dcterms:modified>
</cp:coreProperties>
</file>