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Семья для ребенка</w:t>
      </w:r>
      <w:r>
        <w:rPr>
          <w:rFonts w:ascii="Bookman Old Style" w:hAnsi="Bookman Old Style"/>
          <w:sz w:val="24"/>
        </w:rPr>
        <w:t xml:space="preserve"> </w:t>
      </w:r>
      <w:r w:rsidRPr="00740EDA">
        <w:rPr>
          <w:rFonts w:ascii="Bookman Old Style" w:hAnsi="Bookman Old Style"/>
          <w:color w:val="7030A0"/>
          <w:sz w:val="24"/>
        </w:rPr>
        <w:t xml:space="preserve">– это место его рождения и основная среда обитания. Она определяет очень многое в жизни ребенка. Связь между родителями и детьми относится к наиболее сильным человеческим связям. </w:t>
      </w: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Благополучие ребенка</w:t>
      </w:r>
      <w:r>
        <w:rPr>
          <w:rFonts w:ascii="Bookman Old Style" w:hAnsi="Bookman Old Style"/>
          <w:sz w:val="24"/>
        </w:rPr>
        <w:t xml:space="preserve"> </w:t>
      </w:r>
      <w:r w:rsidRPr="00740EDA">
        <w:rPr>
          <w:rFonts w:ascii="Bookman Old Style" w:hAnsi="Bookman Old Style"/>
          <w:color w:val="984806" w:themeColor="accent6" w:themeShade="80"/>
          <w:sz w:val="24"/>
        </w:rPr>
        <w:t>способствует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развитие.</w:t>
      </w: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Любовь родителей</w:t>
      </w:r>
      <w:r>
        <w:rPr>
          <w:rFonts w:ascii="Bookman Old Style" w:hAnsi="Bookman Old Style"/>
          <w:sz w:val="24"/>
        </w:rPr>
        <w:t xml:space="preserve"> – </w:t>
      </w:r>
      <w:r w:rsidRPr="00740EDA">
        <w:rPr>
          <w:rFonts w:ascii="Bookman Old Style" w:hAnsi="Bookman Old Style"/>
          <w:color w:val="00B050"/>
          <w:sz w:val="24"/>
        </w:rPr>
        <w:t>величайший и незаменимый источник духовного и эмоционального развития ребенка,</w:t>
      </w:r>
      <w:r w:rsidR="00604D2D" w:rsidRPr="00740EDA">
        <w:rPr>
          <w:rFonts w:ascii="Bookman Old Style" w:hAnsi="Bookman Old Style"/>
          <w:color w:val="00B050"/>
          <w:sz w:val="24"/>
        </w:rPr>
        <w:t xml:space="preserve"> подростка,</w:t>
      </w:r>
      <w:r w:rsidRPr="00740EDA">
        <w:rPr>
          <w:rFonts w:ascii="Bookman Old Style" w:hAnsi="Bookman Old Style"/>
          <w:color w:val="00B050"/>
          <w:sz w:val="24"/>
        </w:rPr>
        <w:t xml:space="preserve"> его нравственных качеств, чувства уверенности в себе, позитивного восприятия мира.</w:t>
      </w:r>
    </w:p>
    <w:p w:rsidR="00BA6952" w:rsidRDefault="004127D8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pict>
          <v:oval id="_x0000_s1026" style="position:absolute;left:0;text-align:left;margin-left:31.3pt;margin-top:2pt;width:167.4pt;height:101pt;z-index:251660288" strokecolor="#002060" strokeweight="1.5pt">
            <v:stroke dashstyle="1 1"/>
            <v:textbox style="mso-next-textbox:#_x0000_s1026">
              <w:txbxContent>
                <w:p w:rsidR="00BA6952" w:rsidRPr="00826AA9" w:rsidRDefault="00BA6952" w:rsidP="00BA6952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0070C0"/>
                    </w:rPr>
                  </w:pPr>
                  <w:r w:rsidRPr="00826AA9">
                    <w:rPr>
                      <w:rFonts w:ascii="Bookman Old Style" w:hAnsi="Bookman Old Style"/>
                      <w:b/>
                      <w:color w:val="0070C0"/>
                    </w:rPr>
                    <w:t>Отношения в семье оказывают решающее воздействие на развитие ребенка</w:t>
                  </w:r>
                </w:p>
              </w:txbxContent>
            </v:textbox>
          </v:oval>
        </w:pict>
      </w: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noProof/>
          <w:sz w:val="24"/>
          <w:lang w:eastAsia="ru-RU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noProof/>
          <w:sz w:val="24"/>
          <w:lang w:eastAsia="ru-RU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>
            <wp:extent cx="1710047" cy="1212203"/>
            <wp:effectExtent l="19050" t="0" r="4453" b="0"/>
            <wp:docPr id="2" name="Рисунок 1" descr="C:\Users\ASUS\Desktop\1_52550d430c66952550d430c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_52550d430c66952550d430c6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23" cy="121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52" w:rsidRPr="00740EDA" w:rsidRDefault="00BA6952" w:rsidP="00BA6952">
      <w:pPr>
        <w:spacing w:after="0" w:line="240" w:lineRule="auto"/>
        <w:jc w:val="both"/>
        <w:rPr>
          <w:rFonts w:ascii="Bookman Old Style" w:hAnsi="Bookman Old Style"/>
          <w:b/>
          <w:color w:val="0070C0"/>
          <w:sz w:val="24"/>
        </w:rPr>
      </w:pPr>
      <w:r w:rsidRPr="00740EDA">
        <w:rPr>
          <w:rFonts w:ascii="Bookman Old Style" w:hAnsi="Bookman Old Style"/>
          <w:b/>
          <w:color w:val="0070C0"/>
          <w:sz w:val="24"/>
        </w:rPr>
        <w:lastRenderedPageBreak/>
        <w:t>Влияние семьи:</w:t>
      </w:r>
    </w:p>
    <w:p w:rsidR="00BA6952" w:rsidRPr="00740EDA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2060"/>
          <w:sz w:val="24"/>
        </w:rPr>
      </w:pPr>
      <w:r w:rsidRPr="00740EDA">
        <w:rPr>
          <w:rFonts w:ascii="Bookman Old Style" w:hAnsi="Bookman Old Style"/>
          <w:color w:val="002060"/>
          <w:sz w:val="24"/>
        </w:rPr>
        <w:t>Семья обеспечивает базисное чувство безопасности, которое является одним из основных условий нормального развития ребенка. Она дает ребенку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BA6952" w:rsidRPr="00740EDA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2060"/>
          <w:sz w:val="24"/>
        </w:rPr>
      </w:pPr>
      <w:r w:rsidRPr="00740EDA">
        <w:rPr>
          <w:rFonts w:ascii="Bookman Old Style" w:hAnsi="Bookman Old Style"/>
          <w:color w:val="002060"/>
          <w:sz w:val="24"/>
        </w:rPr>
        <w:t>Родители являются источником необходимого жизненного опыта. Дети учатся у них определенным способам и моделям поведения. Родители влияют на поведение ребенка, поощряя и осуждая определенный тип поведения, а также применяя наказания и определяя приемлемую для себя степень свободы действий ребенка.</w:t>
      </w:r>
    </w:p>
    <w:p w:rsidR="00BA6952" w:rsidRPr="00740EDA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2060"/>
          <w:sz w:val="24"/>
        </w:rPr>
      </w:pPr>
      <w:r w:rsidRPr="00740EDA">
        <w:rPr>
          <w:rFonts w:ascii="Bookman Old Style" w:hAnsi="Bookman Old Style"/>
          <w:color w:val="002060"/>
          <w:sz w:val="24"/>
        </w:rPr>
        <w:t>Общение в семье влияет на формирование мировоззрения ребенка</w:t>
      </w:r>
      <w:r w:rsidR="00604D2D" w:rsidRPr="00740EDA">
        <w:rPr>
          <w:rFonts w:ascii="Bookman Old Style" w:hAnsi="Bookman Old Style"/>
          <w:color w:val="002060"/>
          <w:sz w:val="24"/>
        </w:rPr>
        <w:t xml:space="preserve"> и подростка</w:t>
      </w:r>
      <w:r w:rsidRPr="00740EDA">
        <w:rPr>
          <w:rFonts w:ascii="Bookman Old Style" w:hAnsi="Bookman Old Style"/>
          <w:color w:val="002060"/>
          <w:sz w:val="24"/>
        </w:rPr>
        <w:t>, позволяет ему вырабатывать собственные нормы, взгляды, идеи.</w:t>
      </w:r>
    </w:p>
    <w:p w:rsidR="00BA6952" w:rsidRPr="00740EDA" w:rsidRDefault="00BA6952" w:rsidP="00F67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2060"/>
          <w:sz w:val="24"/>
        </w:rPr>
      </w:pPr>
      <w:r w:rsidRPr="00740EDA">
        <w:rPr>
          <w:rFonts w:ascii="Bookman Old Style" w:hAnsi="Bookman Old Style"/>
          <w:color w:val="002060"/>
          <w:sz w:val="24"/>
        </w:rPr>
        <w:t>Морально-психологический климат семьи – это школа отношений с людьми.</w:t>
      </w:r>
    </w:p>
    <w:p w:rsidR="00604D2D" w:rsidRPr="00604D2D" w:rsidRDefault="00F67376" w:rsidP="00F67376">
      <w:pPr>
        <w:spacing w:after="187" w:line="240" w:lineRule="auto"/>
        <w:ind w:left="142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Bookman Old Style" w:hAnsi="Bookman Old Style"/>
          <w:sz w:val="24"/>
        </w:rPr>
        <w:t xml:space="preserve">    </w:t>
      </w:r>
      <w:r w:rsidR="00604D2D" w:rsidRPr="00604D2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Семья - ведущий фактор развития личности ребенка</w:t>
      </w:r>
      <w:r w:rsidR="00604D2D" w:rsidRPr="00740ED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 подростка</w:t>
      </w:r>
      <w:r w:rsidR="00604D2D" w:rsidRPr="00604D2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от которого во многом зависит дальнейшая его судьба.</w:t>
      </w:r>
    </w:p>
    <w:p w:rsidR="00604D2D" w:rsidRPr="00604D2D" w:rsidRDefault="00604D2D" w:rsidP="00604D2D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Первое, что характеризует семью как фактор воспитания, - это ее воспитательная среда, в которой организуется жизнь и деятельность ребенка.  Взаимодействие </w:t>
      </w:r>
      <w:r w:rsidRPr="00740E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подростка</w:t>
      </w: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 средой, и прежде всего с </w:t>
      </w:r>
      <w:r w:rsidRPr="00740E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социальной средой, усвоение им </w:t>
      </w: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создан</w:t>
      </w:r>
      <w:r w:rsidRPr="00740E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ной человечеством культурой </w:t>
      </w: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играет первостепенную роль в его психическом развитии, становлении его личности.</w:t>
      </w:r>
    </w:p>
    <w:p w:rsidR="00604D2D" w:rsidRPr="00604D2D" w:rsidRDefault="00604D2D" w:rsidP="00604D2D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0ED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   Семья для подростка</w:t>
      </w: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это место рождения и основная среда обитания. В семье у него близкие люди, которые понимают его и принимают таким, каков он есть, – здоровый или больной, добрый или не очень, покладистый или дерзкий – там он свой!</w:t>
      </w:r>
    </w:p>
    <w:p w:rsidR="00604D2D" w:rsidRPr="00604D2D" w:rsidRDefault="00604D2D" w:rsidP="00604D2D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0E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Именно в семье</w:t>
      </w:r>
      <w:r w:rsidRPr="00740E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подросток</w:t>
      </w: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продолжает получать саму культуру </w:t>
      </w:r>
      <w:r w:rsidRPr="00740E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</w:t>
      </w: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всю жизнь. Что формирует личность </w:t>
      </w:r>
      <w:r w:rsidRPr="00740E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подростка</w:t>
      </w: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семье? Только ли непосредственное внушение правильных идей и взглядов и личный пример родителей? Развитие ребенка определяется и его ролью и местом в системе отношений в семье, характером отношений. Целая гамма факторов влияет на развитие личности.</w:t>
      </w:r>
    </w:p>
    <w:p w:rsidR="004D7604" w:rsidRPr="004D7604" w:rsidRDefault="004D7604" w:rsidP="004D7604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04D2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Родители – первые воспитатели – имеют самое сильное влияние на детей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и подростков</w:t>
      </w:r>
      <w:r w:rsidRPr="00604D2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604D2D" w:rsidRPr="00604D2D" w:rsidRDefault="004D7604" w:rsidP="00604D2D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04D2D"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Недополучивший родительской любви ребенок вырастает недоброжелательным, озлобленным, черствым к переживаниям других людей</w:t>
      </w:r>
      <w:r w:rsidR="00604D2D" w:rsidRPr="004D760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подростком</w:t>
      </w:r>
      <w:r w:rsidR="00604D2D"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дерзким, неуживчивым в коллективе сверстников, а иногда – замкнутым, неприкаянным, чрезмерно застенчивым. Выросший же в атмосфере чрезмерной любви, благоговения и почитания маленький человечек рано развивает в себе черты эгоизма, изнеженности, избалованности, зазнайства и лицемерия.</w:t>
      </w:r>
    </w:p>
    <w:p w:rsidR="00604D2D" w:rsidRPr="00604D2D" w:rsidRDefault="00604D2D" w:rsidP="00604D2D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604D2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Если в семье нет гармонии чувств, то в таких семьях развитие ребенка осложняется, семейное воспитание становится неблагоприятным фактором формирования личности</w:t>
      </w:r>
      <w:r w:rsidRPr="00604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4D2D" w:rsidRPr="00604D2D" w:rsidRDefault="00604D2D" w:rsidP="00604D2D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604D2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Чем лучше и дружнее семья, тем выше результат физического, нравственного, трудового воспитания личности.</w:t>
      </w:r>
    </w:p>
    <w:p w:rsidR="00604D2D" w:rsidRPr="00604D2D" w:rsidRDefault="004D7604" w:rsidP="00604D2D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760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604D2D"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Родители являются предыдущими по отношению ко всем остальным; воспитателю детского сада, учителю </w:t>
      </w:r>
      <w:r w:rsidR="00604D2D"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начальных классов и учителям-предметникам. Контакты с родителями создают у детей устойчивое жизненное состояние, ощущение уверенности и надежности.</w:t>
      </w:r>
    </w:p>
    <w:p w:rsidR="00604D2D" w:rsidRPr="00604D2D" w:rsidRDefault="00604D2D" w:rsidP="00F67376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760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Другой особенностью семейного воспитания является тот факт, что семья представляет собой разновозрастную социальную группу: в ней есть представители двух, трех, а иногда и четырех поколений. А это значит – различные ценностные ориентации, различные критерии оценок жизненных явлений, различные идеалы, точки зрения, убеждения. Один и тот же человек может быть и воспитуемым и воспитателем: дети – мамы, папы – бабушки и дедушки – прабабушки и прадедушки.</w:t>
      </w:r>
      <w:r w:rsidR="00F67376" w:rsidRPr="004D760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</w:t>
      </w: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 члены семьи вместе отдыхают, ведут домашнее хозяйство, устраивают праздники, создают определенные традиции, вступают</w:t>
      </w:r>
      <w:r w:rsidR="00F67376" w:rsidRPr="004D760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="00F67376" w:rsidRPr="004D760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="00F67376" w:rsidRPr="004D760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самые различные по характеру</w:t>
      </w:r>
      <w:r w:rsidRPr="00604D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Ощущение успеха создает у ребенка атмосферу эмоционального подъема, а это, в свою очередь, инициирует активность, стимулирует желание трудиться (учиться, играть).</w:t>
      </w:r>
    </w:p>
    <w:p w:rsidR="004D7604" w:rsidRPr="004D7604" w:rsidRDefault="004D7604" w:rsidP="004D7604">
      <w:pPr>
        <w:spacing w:after="187" w:line="240" w:lineRule="auto"/>
        <w:jc w:val="center"/>
        <w:rPr>
          <w:rFonts w:ascii="Bookman Old Style" w:hAnsi="Bookman Old Style"/>
          <w:b/>
          <w:i/>
          <w:color w:val="4F6228" w:themeColor="accent3" w:themeShade="80"/>
          <w:sz w:val="24"/>
        </w:rPr>
      </w:pPr>
      <w:r w:rsidRPr="004D7604">
        <w:rPr>
          <w:rFonts w:ascii="Bookman Old Style" w:hAnsi="Bookman Old Style"/>
          <w:b/>
          <w:i/>
          <w:color w:val="4F6228" w:themeColor="accent3" w:themeShade="80"/>
          <w:sz w:val="24"/>
        </w:rPr>
        <w:t>Составила: Виноградова Т.П.,    педагог-психолог</w:t>
      </w:r>
    </w:p>
    <w:p w:rsidR="004D7604" w:rsidRPr="004D7604" w:rsidRDefault="004D7604" w:rsidP="004D7604">
      <w:pPr>
        <w:spacing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4D7604">
        <w:rPr>
          <w:rFonts w:ascii="Bookman Old Style" w:hAnsi="Bookman Old Style"/>
          <w:b/>
          <w:i/>
          <w:sz w:val="24"/>
          <w:szCs w:val="24"/>
        </w:rPr>
        <w:lastRenderedPageBreak/>
        <w:t>Казенное общеобразовательное учреждение Омской области «Петропавловская адаптивная школа-интернат»</w:t>
      </w:r>
    </w:p>
    <w:p w:rsidR="004D7604" w:rsidRDefault="004D7604" w:rsidP="004D7604">
      <w:pP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4D7604" w:rsidRPr="004D7604" w:rsidRDefault="004D7604" w:rsidP="004D760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C00000"/>
          <w:sz w:val="44"/>
          <w:szCs w:val="44"/>
          <w:lang w:eastAsia="ru-RU"/>
        </w:rPr>
      </w:pPr>
      <w:r w:rsidRPr="004D7604">
        <w:rPr>
          <w:rFonts w:ascii="Times New Roman" w:eastAsia="Times New Roman" w:hAnsi="Times New Roman" w:cs="Times New Roman"/>
          <w:b/>
          <w:i/>
          <w:noProof/>
          <w:color w:val="C00000"/>
          <w:sz w:val="44"/>
          <w:szCs w:val="44"/>
          <w:lang w:eastAsia="ru-RU"/>
        </w:rPr>
        <w:t>СЕМЬЯ                                КАК ПРИМЕР                         ДЛЯ СТАНОВЛЕНИЯ             ЛИЧНОСТИ ПОДРОСТКА</w:t>
      </w:r>
    </w:p>
    <w:p w:rsidR="004D7604" w:rsidRDefault="004D7604" w:rsidP="00BE2E24">
      <w:pPr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4D7604" w:rsidRDefault="004D7604" w:rsidP="004D7604">
      <w:pPr>
        <w:jc w:val="center"/>
        <w:rPr>
          <w:rFonts w:ascii="Bookman Old Style" w:hAnsi="Bookman Old Style"/>
          <w:sz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24455" cy="1745615"/>
            <wp:effectExtent l="19050" t="0" r="4445" b="0"/>
            <wp:docPr id="1" name="Рисунок 8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376">
        <w:rPr>
          <w:rFonts w:ascii="Bookman Old Style" w:hAnsi="Bookman Old Style"/>
          <w:sz w:val="24"/>
        </w:rPr>
        <w:t xml:space="preserve"> </w:t>
      </w:r>
    </w:p>
    <w:p w:rsidR="004D7604" w:rsidRPr="004D7604" w:rsidRDefault="004D7604" w:rsidP="004D7604">
      <w:pPr>
        <w:jc w:val="center"/>
        <w:rPr>
          <w:rFonts w:ascii="Bookman Old Style" w:hAnsi="Bookman Old Style"/>
          <w:b/>
          <w:i/>
          <w:color w:val="403152" w:themeColor="accent4" w:themeShade="80"/>
          <w:sz w:val="32"/>
          <w:szCs w:val="32"/>
        </w:rPr>
      </w:pPr>
    </w:p>
    <w:p w:rsidR="004D7604" w:rsidRPr="004D7604" w:rsidRDefault="004D7604" w:rsidP="004D7604">
      <w:pPr>
        <w:jc w:val="center"/>
        <w:rPr>
          <w:rFonts w:ascii="Bookman Old Style" w:hAnsi="Bookman Old Style"/>
          <w:b/>
          <w:i/>
          <w:color w:val="403152" w:themeColor="accent4" w:themeShade="80"/>
          <w:sz w:val="32"/>
          <w:szCs w:val="32"/>
        </w:rPr>
      </w:pPr>
      <w:r w:rsidRPr="004D7604">
        <w:rPr>
          <w:rFonts w:ascii="Bookman Old Style" w:hAnsi="Bookman Old Style"/>
          <w:b/>
          <w:i/>
          <w:color w:val="403152" w:themeColor="accent4" w:themeShade="80"/>
          <w:sz w:val="32"/>
          <w:szCs w:val="32"/>
        </w:rPr>
        <w:t>Буклет для родителей</w:t>
      </w:r>
    </w:p>
    <w:p w:rsidR="004D7604" w:rsidRPr="004D7604" w:rsidRDefault="004D7604" w:rsidP="004D7604">
      <w:pPr>
        <w:jc w:val="center"/>
        <w:rPr>
          <w:rFonts w:ascii="Bookman Old Style" w:hAnsi="Bookman Old Style"/>
          <w:b/>
          <w:color w:val="4F6228" w:themeColor="accent3" w:themeShade="80"/>
          <w:sz w:val="24"/>
        </w:rPr>
      </w:pPr>
      <w:r w:rsidRPr="004D7604">
        <w:rPr>
          <w:rFonts w:ascii="Bookman Old Style" w:hAnsi="Bookman Old Style"/>
          <w:b/>
          <w:color w:val="4F6228" w:themeColor="accent3" w:themeShade="80"/>
          <w:sz w:val="24"/>
        </w:rPr>
        <w:t>Муромцево-2024</w:t>
      </w:r>
    </w:p>
    <w:sectPr w:rsidR="004D7604" w:rsidRPr="004D7604" w:rsidSect="00BA695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pt;height:11.2pt" o:bullet="t">
        <v:imagedata r:id="rId1" o:title="msoEB4A"/>
      </v:shape>
    </w:pict>
  </w:numPicBullet>
  <w:abstractNum w:abstractNumId="0">
    <w:nsid w:val="03FF0134"/>
    <w:multiLevelType w:val="multilevel"/>
    <w:tmpl w:val="BFF2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770F3"/>
    <w:multiLevelType w:val="hybridMultilevel"/>
    <w:tmpl w:val="BE38DE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42128"/>
    <w:multiLevelType w:val="hybridMultilevel"/>
    <w:tmpl w:val="41D275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15FE9"/>
    <w:multiLevelType w:val="hybridMultilevel"/>
    <w:tmpl w:val="781E87D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952"/>
    <w:rsid w:val="001302EA"/>
    <w:rsid w:val="004127D8"/>
    <w:rsid w:val="004D7604"/>
    <w:rsid w:val="00604D2D"/>
    <w:rsid w:val="00740EDA"/>
    <w:rsid w:val="00A45233"/>
    <w:rsid w:val="00B95782"/>
    <w:rsid w:val="00BA6952"/>
    <w:rsid w:val="00BE2E24"/>
    <w:rsid w:val="00DF5DE9"/>
    <w:rsid w:val="00F6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9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0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4D2D"/>
    <w:rPr>
      <w:i/>
      <w:iCs/>
    </w:rPr>
  </w:style>
  <w:style w:type="character" w:styleId="a8">
    <w:name w:val="Strong"/>
    <w:basedOn w:val="a0"/>
    <w:uiPriority w:val="22"/>
    <w:qFormat/>
    <w:rsid w:val="00604D2D"/>
    <w:rPr>
      <w:b/>
      <w:bCs/>
    </w:rPr>
  </w:style>
  <w:style w:type="character" w:styleId="a9">
    <w:name w:val="Hyperlink"/>
    <w:basedOn w:val="a0"/>
    <w:uiPriority w:val="99"/>
    <w:semiHidden/>
    <w:unhideWhenUsed/>
    <w:rsid w:val="0060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2024-04-17T19:14:00Z</dcterms:created>
  <dcterms:modified xsi:type="dcterms:W3CDTF">2024-04-17T19:14:00Z</dcterms:modified>
</cp:coreProperties>
</file>